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794" w:rsidRPr="00612DB1" w:rsidRDefault="00E34794" w:rsidP="00E34794">
      <w:pPr>
        <w:pStyle w:val="2"/>
        <w:widowControl/>
        <w:numPr>
          <w:ilvl w:val="0"/>
          <w:numId w:val="0"/>
        </w:numPr>
        <w:ind w:left="288"/>
        <w:rPr>
          <w:rFonts w:hint="eastAsia"/>
          <w:b w:val="0"/>
          <w:sz w:val="21"/>
          <w:szCs w:val="21"/>
        </w:rPr>
      </w:pPr>
      <w:bookmarkStart w:id="0" w:name="_Toc119311255"/>
      <w:r w:rsidRPr="00612DB1">
        <w:rPr>
          <w:rFonts w:hint="eastAsia"/>
          <w:b w:val="0"/>
          <w:sz w:val="21"/>
          <w:szCs w:val="21"/>
        </w:rPr>
        <w:t>家庭亲密度和适应性</w:t>
      </w:r>
      <w:r>
        <w:rPr>
          <w:rFonts w:hint="eastAsia"/>
          <w:b w:val="0"/>
          <w:sz w:val="21"/>
          <w:szCs w:val="21"/>
        </w:rPr>
        <w:t>量表</w:t>
      </w:r>
      <w:r w:rsidRPr="00612DB1">
        <w:rPr>
          <w:rFonts w:hint="eastAsia"/>
          <w:b w:val="0"/>
          <w:sz w:val="21"/>
          <w:szCs w:val="21"/>
        </w:rPr>
        <w:t>中文版</w:t>
      </w:r>
      <w:bookmarkEnd w:id="0"/>
    </w:p>
    <w:p w:rsidR="00E34794" w:rsidRPr="00612DB1" w:rsidRDefault="00E34794" w:rsidP="00E34794">
      <w:pPr>
        <w:widowControl/>
        <w:ind w:firstLineChars="171" w:firstLine="359"/>
        <w:jc w:val="center"/>
        <w:rPr>
          <w:rFonts w:hint="eastAsia"/>
          <w:szCs w:val="21"/>
        </w:rPr>
      </w:pPr>
      <w:r w:rsidRPr="00612DB1">
        <w:rPr>
          <w:rFonts w:hint="eastAsia"/>
          <w:szCs w:val="21"/>
        </w:rPr>
        <w:t>(FACES I</w:t>
      </w:r>
      <w:proofErr w:type="gramStart"/>
      <w:r w:rsidRPr="00612DB1">
        <w:rPr>
          <w:rFonts w:hint="eastAsia"/>
          <w:szCs w:val="21"/>
        </w:rPr>
        <w:t>一</w:t>
      </w:r>
      <w:proofErr w:type="gramEnd"/>
      <w:r w:rsidRPr="00612DB1">
        <w:rPr>
          <w:rFonts w:hint="eastAsia"/>
          <w:szCs w:val="21"/>
        </w:rPr>
        <w:t>CV)</w:t>
      </w:r>
    </w:p>
    <w:p w:rsidR="00E34794" w:rsidRPr="00612DB1" w:rsidRDefault="00E34794" w:rsidP="00E34794">
      <w:pPr>
        <w:widowControl/>
        <w:ind w:firstLineChars="171" w:firstLine="359"/>
        <w:rPr>
          <w:rFonts w:hint="eastAsia"/>
          <w:szCs w:val="21"/>
        </w:rPr>
      </w:pPr>
      <w:r w:rsidRPr="00612DB1">
        <w:rPr>
          <w:rFonts w:hint="eastAsia"/>
          <w:szCs w:val="21"/>
        </w:rPr>
        <w:t>“家庭亲密度与适应性量表”第二版</w:t>
      </w:r>
      <w:r w:rsidRPr="00612DB1">
        <w:rPr>
          <w:rFonts w:hint="eastAsia"/>
          <w:szCs w:val="21"/>
        </w:rPr>
        <w:t>(FACES II</w:t>
      </w:r>
      <w:r w:rsidRPr="00612DB1">
        <w:rPr>
          <w:rFonts w:hint="eastAsia"/>
          <w:szCs w:val="21"/>
        </w:rPr>
        <w:t>）由</w:t>
      </w:r>
      <w:r w:rsidRPr="00612DB1">
        <w:rPr>
          <w:rFonts w:hint="eastAsia"/>
          <w:szCs w:val="21"/>
        </w:rPr>
        <w:t>Olson</w:t>
      </w:r>
      <w:r w:rsidRPr="00612DB1">
        <w:rPr>
          <w:rFonts w:hint="eastAsia"/>
          <w:szCs w:val="21"/>
        </w:rPr>
        <w:t>等于</w:t>
      </w:r>
      <w:r w:rsidRPr="00612DB1">
        <w:rPr>
          <w:rFonts w:hint="eastAsia"/>
          <w:szCs w:val="21"/>
        </w:rPr>
        <w:t>1982</w:t>
      </w:r>
      <w:r w:rsidRPr="00612DB1">
        <w:rPr>
          <w:rFonts w:hint="eastAsia"/>
          <w:szCs w:val="21"/>
        </w:rPr>
        <w:t>年编制。该量表为自评量表，包括两个分量表，共有</w:t>
      </w:r>
      <w:r w:rsidRPr="00612DB1">
        <w:rPr>
          <w:rFonts w:hint="eastAsia"/>
          <w:szCs w:val="21"/>
        </w:rPr>
        <w:t>30</w:t>
      </w:r>
      <w:r w:rsidRPr="00612DB1">
        <w:rPr>
          <w:rFonts w:hint="eastAsia"/>
          <w:szCs w:val="21"/>
        </w:rPr>
        <w:t>个项目，大约需</w:t>
      </w:r>
      <w:r w:rsidRPr="00612DB1">
        <w:rPr>
          <w:rFonts w:hint="eastAsia"/>
          <w:szCs w:val="21"/>
        </w:rPr>
        <w:t>25</w:t>
      </w:r>
      <w:r w:rsidRPr="00612DB1">
        <w:rPr>
          <w:rFonts w:hint="eastAsia"/>
          <w:szCs w:val="21"/>
        </w:rPr>
        <w:t>分钟完成。</w:t>
      </w:r>
      <w:r w:rsidRPr="00612DB1">
        <w:rPr>
          <w:rFonts w:hint="eastAsia"/>
          <w:szCs w:val="21"/>
        </w:rPr>
        <w:t>FACESII</w:t>
      </w:r>
      <w:r w:rsidRPr="00612DB1">
        <w:rPr>
          <w:rFonts w:hint="eastAsia"/>
          <w:szCs w:val="21"/>
        </w:rPr>
        <w:t>主要评价两方面的家庭功能：</w:t>
      </w:r>
      <w:r w:rsidRPr="00612DB1">
        <w:rPr>
          <w:rFonts w:hint="eastAsia"/>
          <w:szCs w:val="21"/>
        </w:rPr>
        <w:t>(1)</w:t>
      </w:r>
      <w:r w:rsidRPr="00612DB1">
        <w:rPr>
          <w:rFonts w:hint="eastAsia"/>
          <w:szCs w:val="21"/>
        </w:rPr>
        <w:t>亲密度</w:t>
      </w:r>
      <w:r w:rsidRPr="00612DB1">
        <w:rPr>
          <w:rFonts w:hint="eastAsia"/>
          <w:szCs w:val="21"/>
        </w:rPr>
        <w:t>(Cohesion)</w:t>
      </w:r>
      <w:r w:rsidRPr="00612DB1">
        <w:rPr>
          <w:rFonts w:hint="eastAsia"/>
          <w:szCs w:val="21"/>
        </w:rPr>
        <w:t>，即家庭成员之间的情感联系；</w:t>
      </w:r>
      <w:r w:rsidRPr="00612DB1">
        <w:rPr>
          <w:rFonts w:hint="eastAsia"/>
          <w:szCs w:val="21"/>
        </w:rPr>
        <w:t>(2)</w:t>
      </w:r>
      <w:r w:rsidRPr="00612DB1">
        <w:rPr>
          <w:rFonts w:hint="eastAsia"/>
          <w:szCs w:val="21"/>
        </w:rPr>
        <w:t>适应性</w:t>
      </w:r>
      <w:r w:rsidRPr="00612DB1">
        <w:rPr>
          <w:rFonts w:hint="eastAsia"/>
          <w:szCs w:val="21"/>
        </w:rPr>
        <w:t>(Adaptability)</w:t>
      </w:r>
      <w:r w:rsidRPr="00612DB1">
        <w:rPr>
          <w:rFonts w:hint="eastAsia"/>
          <w:szCs w:val="21"/>
        </w:rPr>
        <w:t>，即家庭体系随家庭处境和家庭不同发展阶段出现的问题而相应改变的能力。每个项目的答案分为五个等级，参试者的回答代表该项目所描述的状况在其家庭出现的程度。对这</w:t>
      </w:r>
      <w:r w:rsidRPr="00612DB1">
        <w:rPr>
          <w:rFonts w:hint="eastAsia"/>
          <w:szCs w:val="21"/>
        </w:rPr>
        <w:t>30</w:t>
      </w:r>
      <w:r w:rsidRPr="00612DB1">
        <w:rPr>
          <w:rFonts w:hint="eastAsia"/>
          <w:szCs w:val="21"/>
        </w:rPr>
        <w:t>个项目的每个项目参试者要回答两次，一次是对自己家庭现状的实际感受，另一次是自己所希望的理想家庭状况。</w:t>
      </w:r>
      <w:r w:rsidRPr="00612DB1">
        <w:rPr>
          <w:rFonts w:hint="eastAsia"/>
          <w:szCs w:val="21"/>
        </w:rPr>
        <w:t>FACESII</w:t>
      </w:r>
      <w:r w:rsidRPr="00612DB1">
        <w:rPr>
          <w:rFonts w:hint="eastAsia"/>
          <w:szCs w:val="21"/>
        </w:rPr>
        <w:t>有两个稍有不同的版本，一个用于有孩子同住的家庭，另一个则用于</w:t>
      </w:r>
      <w:proofErr w:type="gramStart"/>
      <w:r w:rsidRPr="00612DB1">
        <w:rPr>
          <w:rFonts w:hint="eastAsia"/>
          <w:szCs w:val="21"/>
        </w:rPr>
        <w:t>无孩子</w:t>
      </w:r>
      <w:proofErr w:type="gramEnd"/>
      <w:r w:rsidRPr="00612DB1">
        <w:rPr>
          <w:rFonts w:hint="eastAsia"/>
          <w:szCs w:val="21"/>
        </w:rPr>
        <w:t>同住的夫妻家庭。根据</w:t>
      </w:r>
      <w:r w:rsidRPr="00612DB1">
        <w:rPr>
          <w:rFonts w:hint="eastAsia"/>
          <w:szCs w:val="21"/>
        </w:rPr>
        <w:t>Olson</w:t>
      </w:r>
      <w:r w:rsidRPr="00612DB1">
        <w:rPr>
          <w:rFonts w:hint="eastAsia"/>
          <w:szCs w:val="21"/>
        </w:rPr>
        <w:t>的家庭“拱极模式”（“</w:t>
      </w:r>
      <w:proofErr w:type="spellStart"/>
      <w:r w:rsidRPr="00612DB1">
        <w:rPr>
          <w:rFonts w:hint="eastAsia"/>
          <w:szCs w:val="21"/>
        </w:rPr>
        <w:t>CircumpolarModel</w:t>
      </w:r>
      <w:proofErr w:type="spellEnd"/>
      <w:r w:rsidRPr="00612DB1">
        <w:rPr>
          <w:rFonts w:hint="eastAsia"/>
          <w:szCs w:val="21"/>
        </w:rPr>
        <w:t>"</w:t>
      </w:r>
      <w:r w:rsidRPr="00612DB1">
        <w:rPr>
          <w:rFonts w:hint="eastAsia"/>
          <w:szCs w:val="21"/>
        </w:rPr>
        <w:t>，</w:t>
      </w:r>
      <w:r w:rsidRPr="00612DB1">
        <w:rPr>
          <w:rFonts w:hint="eastAsia"/>
          <w:szCs w:val="21"/>
        </w:rPr>
        <w:t>Olson</w:t>
      </w:r>
      <w:r w:rsidRPr="00612DB1">
        <w:rPr>
          <w:rFonts w:hint="eastAsia"/>
          <w:szCs w:val="21"/>
        </w:rPr>
        <w:t>等，</w:t>
      </w:r>
      <w:r w:rsidRPr="00612DB1">
        <w:rPr>
          <w:rFonts w:hint="eastAsia"/>
          <w:szCs w:val="21"/>
        </w:rPr>
        <w:t>1983)</w:t>
      </w:r>
      <w:r w:rsidRPr="00612DB1">
        <w:rPr>
          <w:rFonts w:hint="eastAsia"/>
          <w:szCs w:val="21"/>
        </w:rPr>
        <w:t>，用</w:t>
      </w:r>
      <w:r w:rsidRPr="00612DB1">
        <w:rPr>
          <w:rFonts w:hint="eastAsia"/>
          <w:szCs w:val="21"/>
        </w:rPr>
        <w:t>FACESII</w:t>
      </w:r>
      <w:r w:rsidRPr="00612DB1">
        <w:rPr>
          <w:rFonts w:hint="eastAsia"/>
          <w:szCs w:val="21"/>
        </w:rPr>
        <w:t>的家庭亲密度与适应性这两个分量表的分数可将参试者的家庭区分成</w:t>
      </w:r>
      <w:r w:rsidRPr="00612DB1">
        <w:rPr>
          <w:rFonts w:hint="eastAsia"/>
          <w:szCs w:val="21"/>
        </w:rPr>
        <w:t>16</w:t>
      </w:r>
      <w:r w:rsidRPr="00612DB1">
        <w:rPr>
          <w:rFonts w:hint="eastAsia"/>
          <w:szCs w:val="21"/>
        </w:rPr>
        <w:t>种家庭类型。目前，</w:t>
      </w:r>
      <w:r w:rsidRPr="00612DB1">
        <w:rPr>
          <w:rFonts w:hint="eastAsia"/>
          <w:szCs w:val="21"/>
        </w:rPr>
        <w:t>FACESII</w:t>
      </w:r>
      <w:r w:rsidRPr="00612DB1">
        <w:rPr>
          <w:rFonts w:hint="eastAsia"/>
          <w:szCs w:val="21"/>
        </w:rPr>
        <w:t>在美国已广泛应用于</w:t>
      </w:r>
      <w:r w:rsidRPr="00612DB1">
        <w:rPr>
          <w:rFonts w:hint="eastAsia"/>
          <w:szCs w:val="21"/>
        </w:rPr>
        <w:t>(1)</w:t>
      </w:r>
      <w:r w:rsidRPr="00612DB1">
        <w:rPr>
          <w:rFonts w:hint="eastAsia"/>
          <w:szCs w:val="21"/>
        </w:rPr>
        <w:t>对不同的家庭类型进行比较；</w:t>
      </w:r>
      <w:r w:rsidRPr="00612DB1">
        <w:rPr>
          <w:rFonts w:hint="eastAsia"/>
          <w:szCs w:val="21"/>
        </w:rPr>
        <w:t>(2)</w:t>
      </w:r>
      <w:r w:rsidRPr="00612DB1">
        <w:rPr>
          <w:rFonts w:hint="eastAsia"/>
          <w:szCs w:val="21"/>
        </w:rPr>
        <w:t>找出在家庭治疗中需要解决的各种问题；</w:t>
      </w:r>
      <w:r w:rsidRPr="00612DB1">
        <w:rPr>
          <w:rFonts w:hint="eastAsia"/>
          <w:szCs w:val="21"/>
        </w:rPr>
        <w:t>(3)</w:t>
      </w:r>
      <w:r w:rsidRPr="00612DB1">
        <w:rPr>
          <w:rFonts w:hint="eastAsia"/>
          <w:szCs w:val="21"/>
        </w:rPr>
        <w:t>评价家庭干预的效果。</w:t>
      </w:r>
    </w:p>
    <w:p w:rsidR="00E34794" w:rsidRPr="00612DB1" w:rsidRDefault="00E34794" w:rsidP="00E34794">
      <w:pPr>
        <w:pStyle w:val="4"/>
        <w:widowControl/>
        <w:rPr>
          <w:rFonts w:hint="eastAsia"/>
          <w:b w:val="0"/>
          <w:sz w:val="21"/>
          <w:szCs w:val="21"/>
        </w:rPr>
      </w:pPr>
      <w:r w:rsidRPr="00612DB1">
        <w:rPr>
          <w:rFonts w:hint="eastAsia"/>
          <w:b w:val="0"/>
          <w:sz w:val="21"/>
          <w:szCs w:val="21"/>
        </w:rPr>
        <w:t>量表的改编与修订</w:t>
      </w:r>
    </w:p>
    <w:p w:rsidR="00E34794" w:rsidRPr="00612DB1" w:rsidRDefault="00E34794" w:rsidP="00E34794">
      <w:pPr>
        <w:widowControl/>
        <w:ind w:firstLineChars="171" w:firstLine="359"/>
        <w:rPr>
          <w:rFonts w:hint="eastAsia"/>
          <w:szCs w:val="21"/>
        </w:rPr>
      </w:pPr>
      <w:r w:rsidRPr="00612DB1">
        <w:rPr>
          <w:rFonts w:hint="eastAsia"/>
          <w:szCs w:val="21"/>
        </w:rPr>
        <w:t>中国家庭的环境状况与西方国家截然不同。因此有必要对</w:t>
      </w:r>
      <w:r w:rsidRPr="00612DB1">
        <w:rPr>
          <w:rFonts w:hint="eastAsia"/>
          <w:szCs w:val="21"/>
        </w:rPr>
        <w:t>FACESII</w:t>
      </w:r>
      <w:r w:rsidRPr="00612DB1">
        <w:rPr>
          <w:rFonts w:hint="eastAsia"/>
          <w:szCs w:val="21"/>
        </w:rPr>
        <w:t>反复进行修改以适合在中国使用并具有良好的信度和效度。这项工作的第一步是翻译和回译量表并对</w:t>
      </w:r>
      <w:r w:rsidRPr="00612DB1">
        <w:rPr>
          <w:rFonts w:hint="eastAsia"/>
          <w:szCs w:val="21"/>
        </w:rPr>
        <w:t>10</w:t>
      </w:r>
      <w:r w:rsidRPr="00612DB1">
        <w:rPr>
          <w:rFonts w:hint="eastAsia"/>
          <w:szCs w:val="21"/>
        </w:rPr>
        <w:t>名精神科门诊病人和</w:t>
      </w:r>
      <w:r w:rsidRPr="00612DB1">
        <w:rPr>
          <w:rFonts w:hint="eastAsia"/>
          <w:szCs w:val="21"/>
        </w:rPr>
        <w:t>10</w:t>
      </w:r>
      <w:r w:rsidRPr="00612DB1">
        <w:rPr>
          <w:rFonts w:hint="eastAsia"/>
          <w:szCs w:val="21"/>
        </w:rPr>
        <w:t>名精神卫生工作人员进行预试试验。根据预试中发现的问题，对量表的某些项目进行修改使其更易理解并增补更为详细的指导语。在有效完成修改后量表测试的</w:t>
      </w:r>
      <w:r w:rsidRPr="00612DB1">
        <w:rPr>
          <w:rFonts w:hint="eastAsia"/>
          <w:szCs w:val="21"/>
        </w:rPr>
        <w:t>143</w:t>
      </w:r>
      <w:r w:rsidRPr="00612DB1">
        <w:rPr>
          <w:rFonts w:hint="eastAsia"/>
          <w:szCs w:val="21"/>
        </w:rPr>
        <w:t>名参试中，精神分裂症病人</w:t>
      </w:r>
      <w:r w:rsidRPr="00612DB1">
        <w:rPr>
          <w:rFonts w:hint="eastAsia"/>
          <w:szCs w:val="21"/>
        </w:rPr>
        <w:t>20</w:t>
      </w:r>
      <w:r w:rsidRPr="00612DB1">
        <w:rPr>
          <w:rFonts w:hint="eastAsia"/>
          <w:szCs w:val="21"/>
        </w:rPr>
        <w:t>人，病人家属</w:t>
      </w:r>
      <w:r w:rsidRPr="00612DB1">
        <w:rPr>
          <w:rFonts w:hint="eastAsia"/>
          <w:szCs w:val="21"/>
        </w:rPr>
        <w:t>85</w:t>
      </w:r>
      <w:r w:rsidRPr="00612DB1">
        <w:rPr>
          <w:rFonts w:hint="eastAsia"/>
          <w:szCs w:val="21"/>
        </w:rPr>
        <w:t>人，对照组家庭的参试</w:t>
      </w:r>
      <w:r w:rsidRPr="00612DB1">
        <w:rPr>
          <w:rFonts w:hint="eastAsia"/>
          <w:szCs w:val="21"/>
        </w:rPr>
        <w:t>38</w:t>
      </w:r>
      <w:r w:rsidRPr="00612DB1">
        <w:rPr>
          <w:rFonts w:hint="eastAsia"/>
          <w:szCs w:val="21"/>
        </w:rPr>
        <w:t>人。在这次测试结果（已发表，费立鹏等，</w:t>
      </w:r>
      <w:r w:rsidRPr="00612DB1">
        <w:rPr>
          <w:rFonts w:hint="eastAsia"/>
          <w:szCs w:val="21"/>
        </w:rPr>
        <w:t>1991</w:t>
      </w:r>
      <w:r w:rsidRPr="00612DB1">
        <w:rPr>
          <w:rFonts w:hint="eastAsia"/>
          <w:szCs w:val="21"/>
        </w:rPr>
        <w:t>）的基础上又对量表进行了第二次修订。对一些在同一分量表中与其他项目缺乏较高一致性的项目和难以区别正常人家庭和精神分裂症病人家庭的项目进行了修改。按量表原英文版本的做法，要求参试者按目前实际的家庭状况和理想的家庭状况一起回答同一个问题，但中国参试者对此显得十分困难。因此第二次修订时将量表分为实际家庭状况和理想家庭状况两个部分，共</w:t>
      </w:r>
      <w:r w:rsidRPr="00612DB1">
        <w:rPr>
          <w:rFonts w:hint="eastAsia"/>
          <w:szCs w:val="21"/>
        </w:rPr>
        <w:t>60</w:t>
      </w:r>
      <w:r w:rsidRPr="00612DB1">
        <w:rPr>
          <w:rFonts w:hint="eastAsia"/>
          <w:szCs w:val="21"/>
        </w:rPr>
        <w:t>个项目。下面将介绍第二次修订后的</w:t>
      </w:r>
      <w:r w:rsidRPr="00612DB1">
        <w:rPr>
          <w:rFonts w:hint="eastAsia"/>
          <w:szCs w:val="21"/>
        </w:rPr>
        <w:t>FACESII-CV</w:t>
      </w:r>
      <w:r w:rsidRPr="00612DB1">
        <w:rPr>
          <w:rFonts w:hint="eastAsia"/>
          <w:szCs w:val="21"/>
        </w:rPr>
        <w:t>的研究结果。根据这一研究结果，我们又对量表稍加修改并编制成</w:t>
      </w:r>
      <w:r w:rsidRPr="00612DB1">
        <w:rPr>
          <w:rFonts w:hint="eastAsia"/>
          <w:szCs w:val="21"/>
        </w:rPr>
        <w:t>FACESII-CV</w:t>
      </w:r>
      <w:r w:rsidRPr="00612DB1">
        <w:rPr>
          <w:rFonts w:hint="eastAsia"/>
          <w:szCs w:val="21"/>
        </w:rPr>
        <w:t>第三次修订本（见附录）。</w:t>
      </w:r>
      <w:r w:rsidRPr="00612DB1">
        <w:rPr>
          <w:rFonts w:hint="eastAsia"/>
          <w:szCs w:val="21"/>
        </w:rPr>
        <w:t>FACESII-CV</w:t>
      </w:r>
      <w:r w:rsidRPr="00612DB1">
        <w:rPr>
          <w:rFonts w:hint="eastAsia"/>
          <w:szCs w:val="21"/>
        </w:rPr>
        <w:t>的夫妻用本与常规用本只是某些项目的措词稍有不同。若读者需要这些量表，可与本文的第一作者联系。</w:t>
      </w:r>
    </w:p>
    <w:p w:rsidR="00E34794" w:rsidRPr="00612DB1" w:rsidRDefault="00E34794" w:rsidP="00E34794">
      <w:pPr>
        <w:pStyle w:val="4"/>
        <w:widowControl/>
        <w:rPr>
          <w:rFonts w:hint="eastAsia"/>
          <w:b w:val="0"/>
          <w:sz w:val="21"/>
          <w:szCs w:val="21"/>
        </w:rPr>
      </w:pPr>
      <w:r w:rsidRPr="00612DB1">
        <w:rPr>
          <w:rFonts w:hint="eastAsia"/>
          <w:b w:val="0"/>
          <w:sz w:val="21"/>
          <w:szCs w:val="21"/>
        </w:rPr>
        <w:t>FACESII-CV</w:t>
      </w:r>
      <w:r w:rsidRPr="00612DB1">
        <w:rPr>
          <w:rFonts w:hint="eastAsia"/>
          <w:b w:val="0"/>
          <w:sz w:val="21"/>
          <w:szCs w:val="21"/>
        </w:rPr>
        <w:t>第二次修订版的信度和效度</w:t>
      </w:r>
    </w:p>
    <w:p w:rsidR="00E34794" w:rsidRPr="00612DB1" w:rsidRDefault="00E34794" w:rsidP="00E34794">
      <w:pPr>
        <w:widowControl/>
        <w:ind w:firstLineChars="171" w:firstLine="359"/>
        <w:rPr>
          <w:rFonts w:hint="eastAsia"/>
          <w:szCs w:val="21"/>
        </w:rPr>
      </w:pPr>
      <w:r w:rsidRPr="00612DB1">
        <w:rPr>
          <w:rFonts w:hint="eastAsia"/>
          <w:szCs w:val="21"/>
        </w:rPr>
        <w:t>有效完成</w:t>
      </w:r>
      <w:r w:rsidRPr="00612DB1">
        <w:rPr>
          <w:rFonts w:hint="eastAsia"/>
          <w:szCs w:val="21"/>
        </w:rPr>
        <w:t>FACESII-CV</w:t>
      </w:r>
      <w:r w:rsidRPr="00612DB1">
        <w:rPr>
          <w:rFonts w:hint="eastAsia"/>
          <w:szCs w:val="21"/>
        </w:rPr>
        <w:t>第二次修订版测试的参试共</w:t>
      </w:r>
      <w:r w:rsidRPr="00612DB1">
        <w:rPr>
          <w:rFonts w:hint="eastAsia"/>
          <w:szCs w:val="21"/>
        </w:rPr>
        <w:t>325</w:t>
      </w:r>
      <w:r w:rsidRPr="00612DB1">
        <w:rPr>
          <w:rFonts w:hint="eastAsia"/>
          <w:szCs w:val="21"/>
        </w:rPr>
        <w:t>人，均来自城市。其中精神分裂症（按</w:t>
      </w:r>
      <w:r w:rsidRPr="00612DB1">
        <w:rPr>
          <w:rFonts w:hint="eastAsia"/>
          <w:szCs w:val="21"/>
        </w:rPr>
        <w:t>DSM-III-R</w:t>
      </w:r>
      <w:r w:rsidRPr="00612DB1">
        <w:rPr>
          <w:rFonts w:hint="eastAsia"/>
          <w:szCs w:val="21"/>
        </w:rPr>
        <w:t>标准诊断）病人</w:t>
      </w:r>
      <w:r w:rsidRPr="00612DB1">
        <w:rPr>
          <w:rFonts w:hint="eastAsia"/>
          <w:szCs w:val="21"/>
        </w:rPr>
        <w:t>35</w:t>
      </w:r>
      <w:r w:rsidRPr="00612DB1">
        <w:rPr>
          <w:rFonts w:hint="eastAsia"/>
          <w:szCs w:val="21"/>
        </w:rPr>
        <w:t>人，病人家属</w:t>
      </w:r>
      <w:r w:rsidRPr="00612DB1">
        <w:rPr>
          <w:rFonts w:hint="eastAsia"/>
          <w:szCs w:val="21"/>
        </w:rPr>
        <w:t>77</w:t>
      </w:r>
      <w:r w:rsidRPr="00612DB1">
        <w:rPr>
          <w:rFonts w:hint="eastAsia"/>
          <w:szCs w:val="21"/>
        </w:rPr>
        <w:t>人（分别来自</w:t>
      </w:r>
      <w:r w:rsidRPr="00612DB1">
        <w:rPr>
          <w:rFonts w:hint="eastAsia"/>
          <w:szCs w:val="21"/>
        </w:rPr>
        <w:t>64</w:t>
      </w:r>
      <w:r w:rsidRPr="00612DB1">
        <w:rPr>
          <w:rFonts w:hint="eastAsia"/>
          <w:szCs w:val="21"/>
        </w:rPr>
        <w:t>个家庭），对照组家庭参试</w:t>
      </w:r>
      <w:r w:rsidRPr="00612DB1">
        <w:rPr>
          <w:rFonts w:hint="eastAsia"/>
          <w:szCs w:val="21"/>
        </w:rPr>
        <w:t>122</w:t>
      </w:r>
      <w:r w:rsidRPr="00612DB1">
        <w:rPr>
          <w:rFonts w:hint="eastAsia"/>
          <w:szCs w:val="21"/>
        </w:rPr>
        <w:t>人（分别来自</w:t>
      </w:r>
      <w:r w:rsidRPr="00612DB1">
        <w:rPr>
          <w:rFonts w:hint="eastAsia"/>
          <w:szCs w:val="21"/>
        </w:rPr>
        <w:t>119</w:t>
      </w:r>
      <w:r w:rsidRPr="00612DB1">
        <w:rPr>
          <w:rFonts w:hint="eastAsia"/>
          <w:szCs w:val="21"/>
        </w:rPr>
        <w:t>个家中无精神病或严重躯体疾病病人的家庭），家中有其他精神病或严重躯体疾病病人的参试</w:t>
      </w:r>
      <w:r w:rsidRPr="00612DB1">
        <w:rPr>
          <w:rFonts w:hint="eastAsia"/>
          <w:szCs w:val="21"/>
        </w:rPr>
        <w:t>28</w:t>
      </w:r>
      <w:r w:rsidRPr="00612DB1">
        <w:rPr>
          <w:rFonts w:hint="eastAsia"/>
          <w:szCs w:val="21"/>
        </w:rPr>
        <w:t>人以及精神卫生工作人员</w:t>
      </w:r>
      <w:r w:rsidRPr="00612DB1">
        <w:rPr>
          <w:rFonts w:hint="eastAsia"/>
          <w:szCs w:val="21"/>
        </w:rPr>
        <w:t>63</w:t>
      </w:r>
      <w:r w:rsidRPr="00612DB1">
        <w:rPr>
          <w:rFonts w:hint="eastAsia"/>
          <w:szCs w:val="21"/>
        </w:rPr>
        <w:t>人。有几名参试因不识字或有视力障碍而由研究人员将量表念给他们听，其他参试均为自评方式独立完成量表。除精神卫生工作人员外，所有参试对象均为</w:t>
      </w:r>
      <w:r w:rsidRPr="00612DB1">
        <w:rPr>
          <w:rFonts w:hint="eastAsia"/>
          <w:szCs w:val="21"/>
        </w:rPr>
        <w:t>1986</w:t>
      </w:r>
      <w:r w:rsidRPr="00612DB1">
        <w:rPr>
          <w:rFonts w:hint="eastAsia"/>
          <w:szCs w:val="21"/>
        </w:rPr>
        <w:t>年</w:t>
      </w:r>
      <w:r w:rsidRPr="00612DB1">
        <w:rPr>
          <w:rFonts w:hint="eastAsia"/>
          <w:szCs w:val="21"/>
        </w:rPr>
        <w:t>8</w:t>
      </w:r>
      <w:r w:rsidRPr="00612DB1">
        <w:rPr>
          <w:rFonts w:hint="eastAsia"/>
          <w:szCs w:val="21"/>
        </w:rPr>
        <w:t>月至</w:t>
      </w:r>
      <w:r w:rsidRPr="00612DB1">
        <w:rPr>
          <w:rFonts w:hint="eastAsia"/>
          <w:szCs w:val="21"/>
        </w:rPr>
        <w:t>1987</w:t>
      </w:r>
      <w:r w:rsidRPr="00612DB1">
        <w:rPr>
          <w:rFonts w:hint="eastAsia"/>
          <w:szCs w:val="21"/>
        </w:rPr>
        <w:t>年</w:t>
      </w:r>
      <w:r w:rsidRPr="00612DB1">
        <w:rPr>
          <w:rFonts w:hint="eastAsia"/>
          <w:szCs w:val="21"/>
        </w:rPr>
        <w:t>7</w:t>
      </w:r>
      <w:r w:rsidRPr="00612DB1">
        <w:rPr>
          <w:rFonts w:hint="eastAsia"/>
          <w:szCs w:val="21"/>
        </w:rPr>
        <w:t>月在湖南医科大学第二附属医院精神科和眼科门诊的病人及其家属。其中</w:t>
      </w:r>
      <w:r w:rsidRPr="00612DB1">
        <w:rPr>
          <w:rFonts w:hint="eastAsia"/>
          <w:szCs w:val="21"/>
        </w:rPr>
        <w:t>302</w:t>
      </w:r>
      <w:r w:rsidRPr="00612DB1">
        <w:rPr>
          <w:rFonts w:hint="eastAsia"/>
          <w:szCs w:val="21"/>
        </w:rPr>
        <w:t>名参试同时还进行了“家庭环境量表”</w:t>
      </w:r>
      <w:r w:rsidRPr="00612DB1">
        <w:rPr>
          <w:rFonts w:hint="eastAsia"/>
          <w:szCs w:val="21"/>
        </w:rPr>
        <w:t>(FES-CV</w:t>
      </w:r>
      <w:r w:rsidRPr="00612DB1">
        <w:rPr>
          <w:rFonts w:hint="eastAsia"/>
          <w:szCs w:val="21"/>
        </w:rPr>
        <w:t>第二次修订版</w:t>
      </w:r>
      <w:r w:rsidRPr="00612DB1">
        <w:rPr>
          <w:rFonts w:hint="eastAsia"/>
          <w:szCs w:val="21"/>
        </w:rPr>
        <w:t>)(Moos</w:t>
      </w:r>
      <w:r w:rsidRPr="00612DB1">
        <w:rPr>
          <w:rFonts w:hint="eastAsia"/>
          <w:szCs w:val="21"/>
        </w:rPr>
        <w:t>等，</w:t>
      </w:r>
      <w:r w:rsidRPr="00612DB1">
        <w:rPr>
          <w:rFonts w:hint="eastAsia"/>
          <w:szCs w:val="21"/>
        </w:rPr>
        <w:t>1981)</w:t>
      </w:r>
      <w:r w:rsidRPr="00612DB1">
        <w:rPr>
          <w:rFonts w:hint="eastAsia"/>
          <w:szCs w:val="21"/>
        </w:rPr>
        <w:t>的测试。</w:t>
      </w:r>
    </w:p>
    <w:p w:rsidR="00E34794" w:rsidRPr="00612DB1" w:rsidRDefault="00E34794" w:rsidP="00E34794">
      <w:pPr>
        <w:widowControl/>
        <w:ind w:firstLineChars="171" w:firstLine="359"/>
        <w:rPr>
          <w:rFonts w:hint="eastAsia"/>
          <w:szCs w:val="21"/>
        </w:rPr>
      </w:pPr>
      <w:r w:rsidRPr="00612DB1">
        <w:rPr>
          <w:rFonts w:hint="eastAsia"/>
          <w:szCs w:val="21"/>
        </w:rPr>
        <w:t>来自</w:t>
      </w:r>
      <w:r w:rsidRPr="00612DB1">
        <w:rPr>
          <w:rFonts w:hint="eastAsia"/>
          <w:szCs w:val="21"/>
        </w:rPr>
        <w:t>64</w:t>
      </w:r>
      <w:r w:rsidRPr="00612DB1">
        <w:rPr>
          <w:rFonts w:hint="eastAsia"/>
          <w:szCs w:val="21"/>
        </w:rPr>
        <w:t>个家庭的精神分裂症病人中，男性</w:t>
      </w:r>
      <w:r w:rsidRPr="00612DB1">
        <w:rPr>
          <w:rFonts w:hint="eastAsia"/>
          <w:szCs w:val="21"/>
        </w:rPr>
        <w:t>31</w:t>
      </w:r>
      <w:r w:rsidRPr="00612DB1">
        <w:rPr>
          <w:rFonts w:hint="eastAsia"/>
          <w:szCs w:val="21"/>
        </w:rPr>
        <w:t>人</w:t>
      </w:r>
      <w:r w:rsidRPr="00612DB1">
        <w:rPr>
          <w:rFonts w:hint="eastAsia"/>
          <w:szCs w:val="21"/>
        </w:rPr>
        <w:t>(48.4</w:t>
      </w:r>
      <w:r w:rsidRPr="00612DB1">
        <w:rPr>
          <w:rFonts w:hint="eastAsia"/>
          <w:szCs w:val="21"/>
        </w:rPr>
        <w:t>％</w:t>
      </w:r>
      <w:r w:rsidRPr="00612DB1">
        <w:rPr>
          <w:rFonts w:hint="eastAsia"/>
          <w:szCs w:val="21"/>
        </w:rPr>
        <w:t>)</w:t>
      </w:r>
      <w:r w:rsidRPr="00612DB1">
        <w:rPr>
          <w:rFonts w:hint="eastAsia"/>
          <w:szCs w:val="21"/>
        </w:rPr>
        <w:t>，女性</w:t>
      </w:r>
      <w:r w:rsidRPr="00612DB1">
        <w:rPr>
          <w:rFonts w:hint="eastAsia"/>
          <w:szCs w:val="21"/>
        </w:rPr>
        <w:t>33</w:t>
      </w:r>
      <w:r w:rsidRPr="00612DB1">
        <w:rPr>
          <w:rFonts w:hint="eastAsia"/>
          <w:szCs w:val="21"/>
        </w:rPr>
        <w:t>人</w:t>
      </w:r>
      <w:r w:rsidRPr="00612DB1">
        <w:rPr>
          <w:rFonts w:hint="eastAsia"/>
          <w:szCs w:val="21"/>
        </w:rPr>
        <w:t>(51.6</w:t>
      </w:r>
      <w:r w:rsidRPr="00612DB1">
        <w:rPr>
          <w:rFonts w:hint="eastAsia"/>
          <w:szCs w:val="21"/>
        </w:rPr>
        <w:t>％</w:t>
      </w:r>
      <w:r w:rsidRPr="00612DB1">
        <w:rPr>
          <w:rFonts w:hint="eastAsia"/>
          <w:szCs w:val="21"/>
        </w:rPr>
        <w:t>)</w:t>
      </w:r>
      <w:r w:rsidRPr="00612DB1">
        <w:rPr>
          <w:rFonts w:hint="eastAsia"/>
          <w:szCs w:val="21"/>
        </w:rPr>
        <w:t>；未婚</w:t>
      </w:r>
      <w:r w:rsidRPr="00612DB1">
        <w:rPr>
          <w:rFonts w:hint="eastAsia"/>
          <w:szCs w:val="21"/>
        </w:rPr>
        <w:t>47</w:t>
      </w:r>
      <w:r w:rsidRPr="00612DB1">
        <w:rPr>
          <w:rFonts w:hint="eastAsia"/>
          <w:szCs w:val="21"/>
        </w:rPr>
        <w:t>人（</w:t>
      </w:r>
      <w:r w:rsidRPr="00612DB1">
        <w:rPr>
          <w:rFonts w:hint="eastAsia"/>
          <w:szCs w:val="21"/>
        </w:rPr>
        <w:t>73.4</w:t>
      </w:r>
      <w:r w:rsidRPr="00612DB1">
        <w:rPr>
          <w:rFonts w:hint="eastAsia"/>
          <w:szCs w:val="21"/>
        </w:rPr>
        <w:t>％），结婚</w:t>
      </w:r>
      <w:r w:rsidRPr="00612DB1">
        <w:rPr>
          <w:rFonts w:hint="eastAsia"/>
          <w:szCs w:val="21"/>
        </w:rPr>
        <w:t>16</w:t>
      </w:r>
      <w:r w:rsidRPr="00612DB1">
        <w:rPr>
          <w:rFonts w:hint="eastAsia"/>
          <w:szCs w:val="21"/>
        </w:rPr>
        <w:t>人（</w:t>
      </w:r>
      <w:r w:rsidRPr="00612DB1">
        <w:rPr>
          <w:rFonts w:hint="eastAsia"/>
          <w:szCs w:val="21"/>
        </w:rPr>
        <w:t>25.0</w:t>
      </w:r>
      <w:r w:rsidRPr="00612DB1">
        <w:rPr>
          <w:rFonts w:hint="eastAsia"/>
          <w:szCs w:val="21"/>
        </w:rPr>
        <w:t>％），丧夫</w:t>
      </w:r>
      <w:r w:rsidRPr="00612DB1">
        <w:rPr>
          <w:rFonts w:hint="eastAsia"/>
          <w:szCs w:val="21"/>
        </w:rPr>
        <w:t>1</w:t>
      </w:r>
      <w:r w:rsidRPr="00612DB1">
        <w:rPr>
          <w:rFonts w:hint="eastAsia"/>
          <w:szCs w:val="21"/>
        </w:rPr>
        <w:t>人（</w:t>
      </w:r>
      <w:r w:rsidRPr="00612DB1">
        <w:rPr>
          <w:rFonts w:hint="eastAsia"/>
          <w:szCs w:val="21"/>
        </w:rPr>
        <w:t>1.6</w:t>
      </w:r>
      <w:r w:rsidRPr="00612DB1">
        <w:rPr>
          <w:rFonts w:hint="eastAsia"/>
          <w:szCs w:val="21"/>
        </w:rPr>
        <w:t>％）；平均年龄</w:t>
      </w:r>
      <w:r w:rsidRPr="00612DB1">
        <w:rPr>
          <w:rFonts w:hint="eastAsia"/>
          <w:szCs w:val="21"/>
        </w:rPr>
        <w:t>28: 6</w:t>
      </w:r>
      <w:r w:rsidRPr="00612DB1">
        <w:rPr>
          <w:rFonts w:hint="eastAsia"/>
          <w:szCs w:val="21"/>
        </w:rPr>
        <w:t>±</w:t>
      </w:r>
      <w:r w:rsidRPr="00612DB1">
        <w:rPr>
          <w:rFonts w:hint="eastAsia"/>
          <w:szCs w:val="21"/>
        </w:rPr>
        <w:t>11.6</w:t>
      </w:r>
      <w:r w:rsidRPr="00612DB1">
        <w:rPr>
          <w:rFonts w:hint="eastAsia"/>
          <w:szCs w:val="21"/>
        </w:rPr>
        <w:t>岁；平均病程</w:t>
      </w:r>
      <w:smartTag w:uri="urn:schemas-microsoft-com:office:smarttags" w:element="chsdate">
        <w:smartTagPr>
          <w:attr w:name="Year" w:val="1899"/>
          <w:attr w:name="Month" w:val="12"/>
          <w:attr w:name="Day" w:val="30"/>
          <w:attr w:name="IsLunarDate" w:val="False"/>
          <w:attr w:name="IsROCDate" w:val="False"/>
        </w:smartTagPr>
        <w:r w:rsidRPr="00612DB1">
          <w:rPr>
            <w:rFonts w:hint="eastAsia"/>
            <w:szCs w:val="21"/>
          </w:rPr>
          <w:t>6.015.1</w:t>
        </w:r>
      </w:smartTag>
      <w:r w:rsidRPr="00612DB1">
        <w:rPr>
          <w:rFonts w:hint="eastAsia"/>
          <w:szCs w:val="21"/>
        </w:rPr>
        <w:t>年；平均住院次数</w:t>
      </w:r>
      <w:r w:rsidRPr="00612DB1">
        <w:rPr>
          <w:rFonts w:hint="eastAsia"/>
          <w:szCs w:val="21"/>
        </w:rPr>
        <w:t>1. 211. 4</w:t>
      </w:r>
      <w:r w:rsidRPr="00612DB1">
        <w:rPr>
          <w:rFonts w:hint="eastAsia"/>
          <w:szCs w:val="21"/>
        </w:rPr>
        <w:t>次</w:t>
      </w:r>
      <w:r w:rsidRPr="00612DB1">
        <w:rPr>
          <w:rFonts w:hint="eastAsia"/>
          <w:szCs w:val="21"/>
        </w:rPr>
        <w:t>(0-8</w:t>
      </w:r>
      <w:r w:rsidRPr="00612DB1">
        <w:rPr>
          <w:rFonts w:hint="eastAsia"/>
          <w:szCs w:val="21"/>
        </w:rPr>
        <w:t>次</w:t>
      </w:r>
      <w:r w:rsidRPr="00612DB1">
        <w:rPr>
          <w:rFonts w:hint="eastAsia"/>
          <w:szCs w:val="21"/>
        </w:rPr>
        <w:t>)</w:t>
      </w:r>
      <w:r w:rsidRPr="00612DB1">
        <w:rPr>
          <w:rFonts w:hint="eastAsia"/>
          <w:szCs w:val="21"/>
        </w:rPr>
        <w:t>；平均受教育时间</w:t>
      </w:r>
      <w:r w:rsidRPr="00612DB1">
        <w:rPr>
          <w:rFonts w:hint="eastAsia"/>
          <w:szCs w:val="21"/>
        </w:rPr>
        <w:t>9.513.1</w:t>
      </w:r>
      <w:r w:rsidRPr="00612DB1">
        <w:rPr>
          <w:rFonts w:hint="eastAsia"/>
          <w:szCs w:val="21"/>
        </w:rPr>
        <w:t>年。与</w:t>
      </w:r>
      <w:r w:rsidRPr="00612DB1">
        <w:rPr>
          <w:rFonts w:hint="eastAsia"/>
          <w:szCs w:val="21"/>
        </w:rPr>
        <w:t>119</w:t>
      </w:r>
      <w:r w:rsidRPr="00612DB1">
        <w:rPr>
          <w:rFonts w:hint="eastAsia"/>
          <w:szCs w:val="21"/>
        </w:rPr>
        <w:t>个对照组</w:t>
      </w:r>
      <w:r w:rsidRPr="00612DB1">
        <w:rPr>
          <w:rFonts w:hint="eastAsia"/>
          <w:szCs w:val="21"/>
        </w:rPr>
        <w:lastRenderedPageBreak/>
        <w:t>家庭的相比，这</w:t>
      </w:r>
      <w:r w:rsidRPr="00612DB1">
        <w:rPr>
          <w:rFonts w:hint="eastAsia"/>
          <w:szCs w:val="21"/>
        </w:rPr>
        <w:t>64</w:t>
      </w:r>
      <w:r w:rsidRPr="00612DB1">
        <w:rPr>
          <w:rFonts w:hint="eastAsia"/>
          <w:szCs w:val="21"/>
        </w:rPr>
        <w:t>个病人家庭的家庭人口明显为多</w:t>
      </w:r>
      <w:r w:rsidRPr="00612DB1">
        <w:rPr>
          <w:rFonts w:hint="eastAsia"/>
          <w:szCs w:val="21"/>
        </w:rPr>
        <w:t>(4. 3 11. 2</w:t>
      </w:r>
      <w:r w:rsidRPr="00612DB1">
        <w:rPr>
          <w:rFonts w:hint="eastAsia"/>
          <w:szCs w:val="21"/>
        </w:rPr>
        <w:t>比</w:t>
      </w:r>
      <w:r w:rsidRPr="00612DB1">
        <w:rPr>
          <w:rFonts w:hint="eastAsia"/>
          <w:szCs w:val="21"/>
        </w:rPr>
        <w:t>4.0</w:t>
      </w:r>
      <w:r w:rsidRPr="00612DB1">
        <w:rPr>
          <w:rFonts w:hint="eastAsia"/>
          <w:szCs w:val="21"/>
        </w:rPr>
        <w:t>±</w:t>
      </w:r>
      <w:r w:rsidRPr="00612DB1">
        <w:rPr>
          <w:rFonts w:hint="eastAsia"/>
          <w:szCs w:val="21"/>
        </w:rPr>
        <w:t>1.3</w:t>
      </w:r>
      <w:r w:rsidRPr="00612DB1">
        <w:rPr>
          <w:rFonts w:hint="eastAsia"/>
          <w:szCs w:val="21"/>
        </w:rPr>
        <w:t>，</w:t>
      </w:r>
      <w:r w:rsidRPr="00612DB1">
        <w:rPr>
          <w:rFonts w:hint="eastAsia"/>
          <w:szCs w:val="21"/>
        </w:rPr>
        <w:t>Mann-Whitney U=2. 19</w:t>
      </w:r>
      <w:r w:rsidRPr="00612DB1">
        <w:rPr>
          <w:rFonts w:hint="eastAsia"/>
          <w:szCs w:val="21"/>
        </w:rPr>
        <w:t>，</w:t>
      </w:r>
      <w:r w:rsidRPr="00612DB1">
        <w:rPr>
          <w:rFonts w:hint="eastAsia"/>
          <w:szCs w:val="21"/>
        </w:rPr>
        <w:t>P=0. 0285)</w:t>
      </w:r>
      <w:r w:rsidRPr="00612DB1">
        <w:rPr>
          <w:rFonts w:hint="eastAsia"/>
          <w:szCs w:val="21"/>
        </w:rPr>
        <w:t>且家庭户主年龄偏高</w:t>
      </w:r>
      <w:r w:rsidRPr="00612DB1">
        <w:rPr>
          <w:rFonts w:hint="eastAsia"/>
          <w:szCs w:val="21"/>
        </w:rPr>
        <w:t>(54. 619. 5</w:t>
      </w:r>
      <w:r w:rsidRPr="00612DB1">
        <w:rPr>
          <w:rFonts w:hint="eastAsia"/>
          <w:szCs w:val="21"/>
        </w:rPr>
        <w:t>岁比</w:t>
      </w:r>
      <w:r w:rsidRPr="00612DB1">
        <w:rPr>
          <w:rFonts w:hint="eastAsia"/>
          <w:szCs w:val="21"/>
        </w:rPr>
        <w:t>47.1</w:t>
      </w:r>
      <w:r w:rsidRPr="00612DB1">
        <w:rPr>
          <w:rFonts w:hint="eastAsia"/>
          <w:szCs w:val="21"/>
        </w:rPr>
        <w:t>±</w:t>
      </w:r>
      <w:r w:rsidRPr="00612DB1">
        <w:rPr>
          <w:rFonts w:hint="eastAsia"/>
          <w:szCs w:val="21"/>
        </w:rPr>
        <w:t>10.8</w:t>
      </w:r>
      <w:r w:rsidRPr="00612DB1">
        <w:rPr>
          <w:rFonts w:hint="eastAsia"/>
          <w:szCs w:val="21"/>
        </w:rPr>
        <w:t>岁，</w:t>
      </w:r>
      <w:r w:rsidRPr="00612DB1">
        <w:rPr>
          <w:rFonts w:hint="eastAsia"/>
          <w:szCs w:val="21"/>
        </w:rPr>
        <w:t>t=4. 80</w:t>
      </w:r>
      <w:r w:rsidRPr="00612DB1">
        <w:rPr>
          <w:rFonts w:hint="eastAsia"/>
          <w:szCs w:val="21"/>
        </w:rPr>
        <w:t>，</w:t>
      </w:r>
      <w:proofErr w:type="spellStart"/>
      <w:r w:rsidRPr="00612DB1">
        <w:rPr>
          <w:rFonts w:hint="eastAsia"/>
          <w:szCs w:val="21"/>
        </w:rPr>
        <w:t>df</w:t>
      </w:r>
      <w:proofErr w:type="spellEnd"/>
      <w:r w:rsidRPr="00612DB1">
        <w:rPr>
          <w:rFonts w:hint="eastAsia"/>
          <w:szCs w:val="21"/>
        </w:rPr>
        <w:t>=178</w:t>
      </w:r>
      <w:r w:rsidRPr="00612DB1">
        <w:rPr>
          <w:rFonts w:hint="eastAsia"/>
          <w:szCs w:val="21"/>
        </w:rPr>
        <w:t>，</w:t>
      </w:r>
      <w:r w:rsidRPr="00612DB1">
        <w:rPr>
          <w:rFonts w:hint="eastAsia"/>
          <w:szCs w:val="21"/>
        </w:rPr>
        <w:t>P&lt;0.001)</w:t>
      </w:r>
      <w:r w:rsidRPr="00612DB1">
        <w:rPr>
          <w:rFonts w:hint="eastAsia"/>
          <w:szCs w:val="21"/>
        </w:rPr>
        <w:t>，但家庭户主的平均受教育时间和家庭每月人均收人两组则无显著差异（</w:t>
      </w:r>
      <w:r w:rsidRPr="00612DB1">
        <w:rPr>
          <w:rFonts w:hint="eastAsia"/>
          <w:szCs w:val="21"/>
        </w:rPr>
        <w:t>10.6</w:t>
      </w:r>
      <w:r w:rsidRPr="00612DB1">
        <w:rPr>
          <w:rFonts w:hint="eastAsia"/>
          <w:szCs w:val="21"/>
        </w:rPr>
        <w:t>±</w:t>
      </w:r>
      <w:r w:rsidRPr="00612DB1">
        <w:rPr>
          <w:rFonts w:hint="eastAsia"/>
          <w:szCs w:val="21"/>
        </w:rPr>
        <w:t>4.7</w:t>
      </w:r>
      <w:r w:rsidRPr="00612DB1">
        <w:rPr>
          <w:rFonts w:hint="eastAsia"/>
          <w:szCs w:val="21"/>
        </w:rPr>
        <w:t>年比</w:t>
      </w:r>
      <w:r w:rsidRPr="00612DB1">
        <w:rPr>
          <w:rFonts w:hint="eastAsia"/>
          <w:szCs w:val="21"/>
        </w:rPr>
        <w:t>10.5</w:t>
      </w:r>
      <w:r w:rsidRPr="00612DB1">
        <w:rPr>
          <w:rFonts w:hint="eastAsia"/>
          <w:szCs w:val="21"/>
        </w:rPr>
        <w:t>±</w:t>
      </w:r>
      <w:r w:rsidRPr="00612DB1">
        <w:rPr>
          <w:rFonts w:hint="eastAsia"/>
          <w:szCs w:val="21"/>
        </w:rPr>
        <w:t>4.1</w:t>
      </w:r>
      <w:r w:rsidRPr="00612DB1">
        <w:rPr>
          <w:rFonts w:hint="eastAsia"/>
          <w:szCs w:val="21"/>
        </w:rPr>
        <w:t>年；</w:t>
      </w:r>
      <w:r w:rsidRPr="00612DB1">
        <w:rPr>
          <w:rFonts w:hint="eastAsia"/>
          <w:szCs w:val="21"/>
        </w:rPr>
        <w:t>74.95</w:t>
      </w:r>
      <w:r w:rsidRPr="00612DB1">
        <w:rPr>
          <w:rFonts w:hint="eastAsia"/>
          <w:szCs w:val="21"/>
        </w:rPr>
        <w:t>±</w:t>
      </w:r>
      <w:r w:rsidRPr="00612DB1">
        <w:rPr>
          <w:rFonts w:hint="eastAsia"/>
          <w:szCs w:val="21"/>
        </w:rPr>
        <w:t>34.00</w:t>
      </w:r>
      <w:r w:rsidRPr="00612DB1">
        <w:rPr>
          <w:rFonts w:hint="eastAsia"/>
          <w:szCs w:val="21"/>
        </w:rPr>
        <w:t>元比</w:t>
      </w:r>
      <w:r w:rsidRPr="00612DB1">
        <w:rPr>
          <w:rFonts w:hint="eastAsia"/>
          <w:szCs w:val="21"/>
        </w:rPr>
        <w:t>74.99</w:t>
      </w:r>
      <w:r w:rsidRPr="00612DB1">
        <w:rPr>
          <w:rFonts w:hint="eastAsia"/>
          <w:szCs w:val="21"/>
        </w:rPr>
        <w:t>±</w:t>
      </w:r>
      <w:r w:rsidRPr="00612DB1">
        <w:rPr>
          <w:rFonts w:hint="eastAsia"/>
          <w:szCs w:val="21"/>
        </w:rPr>
        <w:t>28.08</w:t>
      </w:r>
      <w:r w:rsidRPr="00612DB1">
        <w:rPr>
          <w:rFonts w:hint="eastAsia"/>
          <w:szCs w:val="21"/>
        </w:rPr>
        <w:t>元）。正如我们所预计的那样，与对照组家庭相比，更多的病人家庭在测试前一年受到严重的家庭心理压力</w:t>
      </w:r>
      <w:r w:rsidRPr="00612DB1">
        <w:rPr>
          <w:rFonts w:hint="eastAsia"/>
          <w:szCs w:val="21"/>
        </w:rPr>
        <w:t>(42.6</w:t>
      </w:r>
      <w:r w:rsidRPr="00612DB1">
        <w:rPr>
          <w:rFonts w:hint="eastAsia"/>
          <w:szCs w:val="21"/>
        </w:rPr>
        <w:t>％比</w:t>
      </w:r>
      <w:r w:rsidRPr="00612DB1">
        <w:rPr>
          <w:rFonts w:hint="eastAsia"/>
          <w:szCs w:val="21"/>
        </w:rPr>
        <w:t>3.4</w:t>
      </w:r>
      <w:r w:rsidRPr="00612DB1">
        <w:rPr>
          <w:rFonts w:hint="eastAsia"/>
          <w:szCs w:val="21"/>
        </w:rPr>
        <w:t>％，</w:t>
      </w:r>
      <w:r w:rsidRPr="00612DB1">
        <w:rPr>
          <w:rFonts w:hint="eastAsia"/>
          <w:szCs w:val="21"/>
        </w:rPr>
        <w:t>X2 =41. 6</w:t>
      </w:r>
      <w:r w:rsidRPr="00612DB1">
        <w:rPr>
          <w:rFonts w:hint="eastAsia"/>
          <w:szCs w:val="21"/>
        </w:rPr>
        <w:t>，</w:t>
      </w:r>
      <w:proofErr w:type="spellStart"/>
      <w:r w:rsidRPr="00612DB1">
        <w:rPr>
          <w:rFonts w:hint="eastAsia"/>
          <w:szCs w:val="21"/>
        </w:rPr>
        <w:t>df</w:t>
      </w:r>
      <w:proofErr w:type="spellEnd"/>
      <w:r w:rsidRPr="00612DB1">
        <w:rPr>
          <w:rFonts w:hint="eastAsia"/>
          <w:szCs w:val="21"/>
        </w:rPr>
        <w:t>=1</w:t>
      </w:r>
      <w:r w:rsidRPr="00612DB1">
        <w:rPr>
          <w:rFonts w:hint="eastAsia"/>
          <w:szCs w:val="21"/>
        </w:rPr>
        <w:t>，</w:t>
      </w:r>
      <w:r w:rsidRPr="00612DB1">
        <w:rPr>
          <w:rFonts w:hint="eastAsia"/>
          <w:szCs w:val="21"/>
        </w:rPr>
        <w:t>P&lt;0. 001)</w:t>
      </w:r>
      <w:r w:rsidRPr="00612DB1">
        <w:rPr>
          <w:rFonts w:hint="eastAsia"/>
          <w:szCs w:val="21"/>
        </w:rPr>
        <w:t>，且病人家庭退休家庭户主（他们通常在家照顾病人）的比例明显多于对照组</w:t>
      </w:r>
      <w:r w:rsidRPr="00612DB1">
        <w:rPr>
          <w:rFonts w:hint="eastAsia"/>
          <w:szCs w:val="21"/>
        </w:rPr>
        <w:t>(37. 7</w:t>
      </w:r>
      <w:r w:rsidRPr="00612DB1">
        <w:rPr>
          <w:rFonts w:hint="eastAsia"/>
          <w:szCs w:val="21"/>
        </w:rPr>
        <w:t>％比</w:t>
      </w:r>
      <w:r w:rsidRPr="00612DB1">
        <w:rPr>
          <w:rFonts w:hint="eastAsia"/>
          <w:szCs w:val="21"/>
        </w:rPr>
        <w:t>9. 2%</w:t>
      </w:r>
      <w:r w:rsidRPr="00612DB1">
        <w:rPr>
          <w:rFonts w:hint="eastAsia"/>
          <w:szCs w:val="21"/>
        </w:rPr>
        <w:t>，</w:t>
      </w:r>
      <w:r w:rsidRPr="00612DB1">
        <w:rPr>
          <w:rFonts w:hint="eastAsia"/>
          <w:szCs w:val="21"/>
        </w:rPr>
        <w:t>X</w:t>
      </w:r>
      <w:r w:rsidRPr="00612DB1">
        <w:rPr>
          <w:rFonts w:hint="eastAsia"/>
          <w:szCs w:val="21"/>
          <w:vertAlign w:val="superscript"/>
        </w:rPr>
        <w:t>2</w:t>
      </w:r>
      <w:r w:rsidRPr="00612DB1">
        <w:rPr>
          <w:rFonts w:hint="eastAsia"/>
          <w:szCs w:val="21"/>
        </w:rPr>
        <w:t>=29.3</w:t>
      </w:r>
      <w:r w:rsidRPr="00612DB1">
        <w:rPr>
          <w:rFonts w:hint="eastAsia"/>
          <w:szCs w:val="21"/>
        </w:rPr>
        <w:t>，</w:t>
      </w:r>
      <w:r w:rsidRPr="00612DB1">
        <w:rPr>
          <w:rFonts w:hint="eastAsia"/>
          <w:szCs w:val="21"/>
        </w:rPr>
        <w:t xml:space="preserve"> </w:t>
      </w:r>
      <w:proofErr w:type="spellStart"/>
      <w:r w:rsidRPr="00612DB1">
        <w:rPr>
          <w:rFonts w:hint="eastAsia"/>
          <w:szCs w:val="21"/>
        </w:rPr>
        <w:t>df</w:t>
      </w:r>
      <w:proofErr w:type="spellEnd"/>
      <w:r w:rsidRPr="00612DB1">
        <w:rPr>
          <w:rFonts w:hint="eastAsia"/>
          <w:szCs w:val="21"/>
        </w:rPr>
        <w:t>=1</w:t>
      </w:r>
      <w:r w:rsidRPr="00612DB1">
        <w:rPr>
          <w:rFonts w:hint="eastAsia"/>
          <w:szCs w:val="21"/>
        </w:rPr>
        <w:t>，</w:t>
      </w:r>
      <w:r w:rsidRPr="00612DB1">
        <w:rPr>
          <w:rFonts w:hint="eastAsia"/>
          <w:szCs w:val="21"/>
        </w:rPr>
        <w:t>P&lt;0.001).</w:t>
      </w:r>
    </w:p>
    <w:p w:rsidR="00E34794" w:rsidRPr="00612DB1" w:rsidRDefault="00E34794" w:rsidP="00E34794">
      <w:pPr>
        <w:widowControl/>
        <w:ind w:firstLineChars="171" w:firstLine="359"/>
        <w:rPr>
          <w:rFonts w:hint="eastAsia"/>
          <w:szCs w:val="21"/>
        </w:rPr>
      </w:pPr>
      <w:r w:rsidRPr="00612DB1">
        <w:rPr>
          <w:rFonts w:hint="eastAsia"/>
          <w:szCs w:val="21"/>
        </w:rPr>
        <w:t>研究结果见表</w:t>
      </w:r>
      <w:r w:rsidRPr="00612DB1">
        <w:rPr>
          <w:rFonts w:hint="eastAsia"/>
          <w:szCs w:val="21"/>
        </w:rPr>
        <w:t>1-3</w:t>
      </w:r>
      <w:r w:rsidRPr="00612DB1">
        <w:rPr>
          <w:rFonts w:hint="eastAsia"/>
          <w:szCs w:val="21"/>
        </w:rPr>
        <w:t>。从表</w:t>
      </w:r>
      <w:r w:rsidRPr="00612DB1">
        <w:rPr>
          <w:rFonts w:hint="eastAsia"/>
          <w:szCs w:val="21"/>
        </w:rPr>
        <w:t>1</w:t>
      </w:r>
      <w:r w:rsidRPr="00612DB1">
        <w:rPr>
          <w:rFonts w:hint="eastAsia"/>
          <w:szCs w:val="21"/>
        </w:rPr>
        <w:t>可以看出，病人与病人家属对其家庭的评价两者之间无显著差异，表明能有效完成该量表测试的精神分裂症病人（大约占门诊精神分裂症病人的</w:t>
      </w:r>
      <w:r w:rsidRPr="00612DB1">
        <w:rPr>
          <w:rFonts w:hint="eastAsia"/>
          <w:szCs w:val="21"/>
        </w:rPr>
        <w:t>55</w:t>
      </w:r>
      <w:r w:rsidRPr="00612DB1">
        <w:rPr>
          <w:rFonts w:hint="eastAsia"/>
          <w:szCs w:val="21"/>
        </w:rPr>
        <w:t>％）与其家属对家庭环境的感受基本一致。</w:t>
      </w:r>
    </w:p>
    <w:p w:rsidR="00E34794" w:rsidRPr="00612DB1" w:rsidRDefault="00E34794" w:rsidP="00E34794">
      <w:pPr>
        <w:widowControl/>
        <w:ind w:firstLineChars="171" w:firstLine="359"/>
        <w:rPr>
          <w:rFonts w:hint="eastAsia"/>
          <w:szCs w:val="21"/>
        </w:rPr>
      </w:pPr>
      <w:r w:rsidRPr="00612DB1">
        <w:rPr>
          <w:rFonts w:hint="eastAsia"/>
          <w:szCs w:val="21"/>
        </w:rPr>
        <w:t>表</w:t>
      </w:r>
      <w:r w:rsidRPr="00612DB1">
        <w:rPr>
          <w:rFonts w:hint="eastAsia"/>
          <w:szCs w:val="21"/>
        </w:rPr>
        <w:t>1</w:t>
      </w:r>
      <w:r w:rsidRPr="00612DB1">
        <w:rPr>
          <w:rFonts w:hint="eastAsia"/>
          <w:szCs w:val="21"/>
        </w:rPr>
        <w:t>精神分裂症病人与病人家月、病人</w:t>
      </w:r>
      <w:proofErr w:type="gramStart"/>
      <w:r w:rsidRPr="00612DB1">
        <w:rPr>
          <w:rFonts w:hint="eastAsia"/>
          <w:szCs w:val="21"/>
        </w:rPr>
        <w:t>家庭今试与</w:t>
      </w:r>
      <w:proofErr w:type="gramEnd"/>
      <w:r w:rsidRPr="00612DB1">
        <w:rPr>
          <w:rFonts w:hint="eastAsia"/>
          <w:szCs w:val="21"/>
        </w:rPr>
        <w:t>对照组家庭参试</w:t>
      </w:r>
      <w:r w:rsidRPr="00612DB1">
        <w:rPr>
          <w:rFonts w:hint="eastAsia"/>
          <w:szCs w:val="21"/>
        </w:rPr>
        <w:t xml:space="preserve">FACESII-CV </w:t>
      </w:r>
      <w:r w:rsidRPr="00612DB1">
        <w:rPr>
          <w:rFonts w:hint="eastAsia"/>
          <w:szCs w:val="21"/>
        </w:rPr>
        <w:t>量表分数比较</w:t>
      </w:r>
    </w:p>
    <w:p w:rsidR="00E34794" w:rsidRPr="00612DB1" w:rsidRDefault="00E34794" w:rsidP="00E34794">
      <w:pPr>
        <w:widowControl/>
        <w:ind w:firstLineChars="700" w:firstLine="1470"/>
        <w:rPr>
          <w:rFonts w:hint="eastAsia"/>
          <w:szCs w:val="21"/>
        </w:rPr>
      </w:pPr>
      <w:r w:rsidRPr="00612DB1">
        <w:rPr>
          <w:rFonts w:hint="eastAsia"/>
          <w:szCs w:val="21"/>
        </w:rPr>
        <w:t>病人</w:t>
      </w:r>
      <w:r w:rsidRPr="00612DB1">
        <w:rPr>
          <w:rFonts w:hint="eastAsia"/>
          <w:szCs w:val="21"/>
        </w:rPr>
        <w:t xml:space="preserve">   </w:t>
      </w:r>
      <w:r w:rsidRPr="00612DB1">
        <w:rPr>
          <w:rFonts w:hint="eastAsia"/>
          <w:szCs w:val="21"/>
        </w:rPr>
        <w:t>病人家属</w:t>
      </w:r>
      <w:r w:rsidRPr="00612DB1">
        <w:rPr>
          <w:rFonts w:hint="eastAsia"/>
          <w:szCs w:val="21"/>
        </w:rPr>
        <w:t xml:space="preserve">  </w:t>
      </w:r>
      <w:r w:rsidRPr="00612DB1">
        <w:rPr>
          <w:rFonts w:hint="eastAsia"/>
          <w:szCs w:val="21"/>
        </w:rPr>
        <w:t>病人与病人</w:t>
      </w:r>
      <w:r w:rsidRPr="00612DB1">
        <w:rPr>
          <w:rFonts w:hint="eastAsia"/>
          <w:szCs w:val="21"/>
        </w:rPr>
        <w:t xml:space="preserve"> </w:t>
      </w:r>
      <w:r w:rsidRPr="00612DB1">
        <w:rPr>
          <w:rFonts w:hint="eastAsia"/>
          <w:szCs w:val="21"/>
        </w:rPr>
        <w:t>病人家庭</w:t>
      </w:r>
      <w:r w:rsidRPr="00612DB1">
        <w:rPr>
          <w:rFonts w:hint="eastAsia"/>
          <w:szCs w:val="21"/>
        </w:rPr>
        <w:t xml:space="preserve">  </w:t>
      </w:r>
      <w:r w:rsidRPr="00612DB1">
        <w:rPr>
          <w:rFonts w:hint="eastAsia"/>
          <w:szCs w:val="21"/>
        </w:rPr>
        <w:t>对照组</w:t>
      </w:r>
      <w:r w:rsidRPr="00612DB1">
        <w:rPr>
          <w:rFonts w:hint="eastAsia"/>
          <w:szCs w:val="21"/>
        </w:rPr>
        <w:t xml:space="preserve">        </w:t>
      </w:r>
      <w:r w:rsidRPr="00612DB1">
        <w:rPr>
          <w:rFonts w:hint="eastAsia"/>
          <w:szCs w:val="21"/>
        </w:rPr>
        <w:t>病人家庭参试与</w:t>
      </w:r>
      <w:r w:rsidRPr="00612DB1">
        <w:rPr>
          <w:rFonts w:hint="eastAsia"/>
          <w:szCs w:val="21"/>
        </w:rPr>
        <w:t xml:space="preserve">  </w:t>
      </w:r>
    </w:p>
    <w:p w:rsidR="00E34794" w:rsidRPr="00612DB1" w:rsidRDefault="00E34794" w:rsidP="00E34794">
      <w:pPr>
        <w:widowControl/>
        <w:rPr>
          <w:rFonts w:hint="eastAsia"/>
          <w:szCs w:val="21"/>
        </w:rPr>
      </w:pPr>
      <w:r w:rsidRPr="00612DB1">
        <w:rPr>
          <w:rFonts w:hint="eastAsia"/>
          <w:szCs w:val="21"/>
        </w:rPr>
        <w:t>分量表</w:t>
      </w:r>
      <w:r w:rsidRPr="00612DB1">
        <w:rPr>
          <w:rFonts w:hint="eastAsia"/>
          <w:szCs w:val="21"/>
        </w:rPr>
        <w:t xml:space="preserve">                          </w:t>
      </w:r>
      <w:r w:rsidRPr="00612DB1">
        <w:rPr>
          <w:rFonts w:hint="eastAsia"/>
          <w:szCs w:val="21"/>
        </w:rPr>
        <w:t>家属之比</w:t>
      </w:r>
      <w:r w:rsidRPr="00612DB1">
        <w:rPr>
          <w:rFonts w:hint="eastAsia"/>
          <w:szCs w:val="21"/>
        </w:rPr>
        <w:t xml:space="preserve">   </w:t>
      </w:r>
      <w:r w:rsidRPr="00612DB1">
        <w:rPr>
          <w:rFonts w:hint="eastAsia"/>
          <w:szCs w:val="21"/>
        </w:rPr>
        <w:t>参试</w:t>
      </w:r>
      <w:r w:rsidRPr="00612DB1">
        <w:rPr>
          <w:rFonts w:hint="eastAsia"/>
          <w:szCs w:val="21"/>
        </w:rPr>
        <w:t xml:space="preserve">    </w:t>
      </w:r>
      <w:r w:rsidRPr="00612DB1">
        <w:rPr>
          <w:rFonts w:hint="eastAsia"/>
          <w:szCs w:val="21"/>
        </w:rPr>
        <w:t>家庭参试</w:t>
      </w:r>
      <w:r w:rsidRPr="00612DB1">
        <w:rPr>
          <w:rFonts w:hint="eastAsia"/>
          <w:szCs w:val="21"/>
        </w:rPr>
        <w:t xml:space="preserve">    </w:t>
      </w:r>
      <w:r w:rsidRPr="00612DB1">
        <w:rPr>
          <w:rFonts w:hint="eastAsia"/>
          <w:szCs w:val="21"/>
        </w:rPr>
        <w:t>对照组家庭参试之比</w:t>
      </w:r>
    </w:p>
    <w:p w:rsidR="00E34794" w:rsidRPr="00612DB1" w:rsidRDefault="00E34794" w:rsidP="00E34794">
      <w:pPr>
        <w:widowControl/>
        <w:rPr>
          <w:rFonts w:hint="eastAsia"/>
          <w:szCs w:val="21"/>
        </w:rPr>
      </w:pPr>
      <w:r w:rsidRPr="00612DB1">
        <w:rPr>
          <w:rFonts w:hint="eastAsia"/>
          <w:szCs w:val="21"/>
        </w:rPr>
        <w:t xml:space="preserve">             X</w:t>
      </w:r>
      <w:r w:rsidRPr="00612DB1">
        <w:rPr>
          <w:rFonts w:hint="eastAsia"/>
          <w:szCs w:val="21"/>
        </w:rPr>
        <w:t>±</w:t>
      </w:r>
      <w:r w:rsidRPr="00612DB1">
        <w:rPr>
          <w:rFonts w:hint="eastAsia"/>
          <w:szCs w:val="21"/>
        </w:rPr>
        <w:t>SD  X</w:t>
      </w:r>
      <w:r w:rsidRPr="00612DB1">
        <w:rPr>
          <w:rFonts w:hint="eastAsia"/>
          <w:szCs w:val="21"/>
        </w:rPr>
        <w:t>±</w:t>
      </w:r>
      <w:r w:rsidRPr="00612DB1">
        <w:rPr>
          <w:rFonts w:hint="eastAsia"/>
          <w:szCs w:val="21"/>
        </w:rPr>
        <w:t xml:space="preserve">SD   </w:t>
      </w:r>
      <w:r w:rsidRPr="00612DB1">
        <w:rPr>
          <w:rFonts w:hint="eastAsia"/>
          <w:szCs w:val="21"/>
        </w:rPr>
        <w:t>配对</w:t>
      </w:r>
      <w:r w:rsidRPr="00612DB1">
        <w:rPr>
          <w:rFonts w:hint="eastAsia"/>
          <w:szCs w:val="21"/>
        </w:rPr>
        <w:t>t</w:t>
      </w:r>
      <w:r w:rsidRPr="00612DB1">
        <w:rPr>
          <w:rFonts w:hint="eastAsia"/>
          <w:szCs w:val="21"/>
        </w:rPr>
        <w:t>值</w:t>
      </w:r>
      <w:r w:rsidRPr="00612DB1">
        <w:rPr>
          <w:rFonts w:hint="eastAsia"/>
          <w:szCs w:val="21"/>
        </w:rPr>
        <w:t xml:space="preserve">  X</w:t>
      </w:r>
      <w:r w:rsidRPr="00612DB1">
        <w:rPr>
          <w:rFonts w:hint="eastAsia"/>
          <w:szCs w:val="21"/>
        </w:rPr>
        <w:t>±</w:t>
      </w:r>
      <w:r w:rsidRPr="00612DB1">
        <w:rPr>
          <w:rFonts w:hint="eastAsia"/>
          <w:szCs w:val="21"/>
        </w:rPr>
        <w:t>SD  X</w:t>
      </w:r>
      <w:r w:rsidRPr="00612DB1">
        <w:rPr>
          <w:rFonts w:hint="eastAsia"/>
          <w:szCs w:val="21"/>
        </w:rPr>
        <w:t>±</w:t>
      </w:r>
      <w:r w:rsidRPr="00612DB1">
        <w:rPr>
          <w:rFonts w:hint="eastAsia"/>
          <w:szCs w:val="21"/>
        </w:rPr>
        <w:t>SD    t</w:t>
      </w:r>
      <w:r w:rsidRPr="00612DB1">
        <w:rPr>
          <w:rFonts w:hint="eastAsia"/>
          <w:szCs w:val="21"/>
        </w:rPr>
        <w:t>值</w:t>
      </w:r>
      <w:r w:rsidRPr="00612DB1">
        <w:rPr>
          <w:rFonts w:hint="eastAsia"/>
          <w:szCs w:val="21"/>
        </w:rPr>
        <w:t xml:space="preserve">    R</w:t>
      </w:r>
      <w:r w:rsidRPr="00612DB1">
        <w:rPr>
          <w:rFonts w:hint="eastAsia"/>
          <w:szCs w:val="21"/>
        </w:rPr>
        <w:t>变化值</w:t>
      </w:r>
      <w:r w:rsidRPr="00612DB1">
        <w:rPr>
          <w:rFonts w:hint="eastAsia"/>
          <w:szCs w:val="21"/>
        </w:rPr>
        <w:t xml:space="preserve">  F</w:t>
      </w:r>
      <w:r w:rsidRPr="00612DB1">
        <w:rPr>
          <w:rFonts w:hint="eastAsia"/>
          <w:szCs w:val="21"/>
        </w:rPr>
        <w:t>值</w:t>
      </w:r>
    </w:p>
    <w:p w:rsidR="00E34794" w:rsidRPr="00612DB1" w:rsidRDefault="00E34794" w:rsidP="00E34794">
      <w:pPr>
        <w:widowControl/>
        <w:rPr>
          <w:rFonts w:hint="eastAsia"/>
          <w:szCs w:val="21"/>
        </w:rPr>
      </w:pPr>
      <w:r w:rsidRPr="00612DB1">
        <w:rPr>
          <w:rFonts w:hint="eastAsia"/>
          <w:szCs w:val="21"/>
        </w:rPr>
        <w:t xml:space="preserve">             (N=35)    (N=77)    (</w:t>
      </w:r>
      <w:proofErr w:type="spellStart"/>
      <w:r w:rsidRPr="00612DB1">
        <w:rPr>
          <w:rFonts w:hint="eastAsia"/>
          <w:szCs w:val="21"/>
        </w:rPr>
        <w:t>df</w:t>
      </w:r>
      <w:proofErr w:type="spellEnd"/>
      <w:r w:rsidRPr="00612DB1">
        <w:rPr>
          <w:rFonts w:hint="eastAsia"/>
          <w:szCs w:val="21"/>
        </w:rPr>
        <w:t>=31)   (N=112)  (N</w:t>
      </w:r>
      <w:r w:rsidRPr="00612DB1">
        <w:rPr>
          <w:rFonts w:hint="eastAsia"/>
          <w:szCs w:val="21"/>
        </w:rPr>
        <w:t>一</w:t>
      </w:r>
      <w:proofErr w:type="gramStart"/>
      <w:r w:rsidRPr="00612DB1">
        <w:rPr>
          <w:rFonts w:hint="eastAsia"/>
          <w:szCs w:val="21"/>
        </w:rPr>
        <w:t>122</w:t>
      </w:r>
      <w:proofErr w:type="gramEnd"/>
      <w:r w:rsidRPr="00612DB1">
        <w:rPr>
          <w:rFonts w:hint="eastAsia"/>
          <w:szCs w:val="21"/>
        </w:rPr>
        <w:t>)  (</w:t>
      </w:r>
      <w:proofErr w:type="spellStart"/>
      <w:r w:rsidRPr="00612DB1">
        <w:rPr>
          <w:rFonts w:hint="eastAsia"/>
          <w:szCs w:val="21"/>
        </w:rPr>
        <w:t>df</w:t>
      </w:r>
      <w:proofErr w:type="spellEnd"/>
      <w:r w:rsidRPr="00612DB1">
        <w:rPr>
          <w:rFonts w:hint="eastAsia"/>
          <w:szCs w:val="21"/>
        </w:rPr>
        <w:t>=132)    (</w:t>
      </w:r>
      <w:proofErr w:type="spellStart"/>
      <w:r w:rsidRPr="00612DB1">
        <w:rPr>
          <w:rFonts w:hint="eastAsia"/>
          <w:szCs w:val="21"/>
        </w:rPr>
        <w:t>df</w:t>
      </w:r>
      <w:proofErr w:type="spellEnd"/>
      <w:r w:rsidRPr="00612DB1">
        <w:rPr>
          <w:rFonts w:hint="eastAsia"/>
          <w:szCs w:val="21"/>
        </w:rPr>
        <w:t>=13</w:t>
      </w:r>
      <w:r w:rsidRPr="00612DB1">
        <w:rPr>
          <w:rFonts w:hint="eastAsia"/>
          <w:szCs w:val="21"/>
        </w:rPr>
        <w:t>，</w:t>
      </w:r>
      <w:r w:rsidRPr="00612DB1">
        <w:rPr>
          <w:rFonts w:hint="eastAsia"/>
          <w:szCs w:val="21"/>
        </w:rPr>
        <w:t xml:space="preserve">221)  </w:t>
      </w:r>
    </w:p>
    <w:p w:rsidR="00E34794" w:rsidRPr="00612DB1" w:rsidRDefault="00E34794" w:rsidP="00E34794">
      <w:pPr>
        <w:widowControl/>
        <w:rPr>
          <w:rFonts w:hint="eastAsia"/>
          <w:szCs w:val="21"/>
        </w:rPr>
      </w:pPr>
      <w:r w:rsidRPr="00612DB1">
        <w:rPr>
          <w:rFonts w:hint="eastAsia"/>
          <w:szCs w:val="21"/>
        </w:rPr>
        <w:t>亲密度</w:t>
      </w:r>
      <w:r w:rsidRPr="00612DB1">
        <w:rPr>
          <w:rFonts w:hint="eastAsia"/>
          <w:szCs w:val="21"/>
        </w:rPr>
        <w:t xml:space="preserve">  </w:t>
      </w:r>
    </w:p>
    <w:p w:rsidR="00E34794" w:rsidRPr="00612DB1" w:rsidRDefault="00E34794" w:rsidP="00E34794">
      <w:pPr>
        <w:widowControl/>
        <w:rPr>
          <w:rFonts w:hint="eastAsia"/>
          <w:szCs w:val="21"/>
        </w:rPr>
      </w:pPr>
      <w:r w:rsidRPr="00612DB1">
        <w:rPr>
          <w:rFonts w:hint="eastAsia"/>
          <w:szCs w:val="21"/>
        </w:rPr>
        <w:t>实际亲密度</w:t>
      </w:r>
      <w:r w:rsidRPr="00612DB1">
        <w:rPr>
          <w:rFonts w:hint="eastAsia"/>
          <w:szCs w:val="21"/>
        </w:rPr>
        <w:t xml:space="preserve">  58.3</w:t>
      </w:r>
      <w:r w:rsidRPr="00612DB1">
        <w:rPr>
          <w:rFonts w:hint="eastAsia"/>
          <w:szCs w:val="21"/>
        </w:rPr>
        <w:t>±</w:t>
      </w:r>
      <w:r w:rsidRPr="00612DB1">
        <w:rPr>
          <w:rFonts w:hint="eastAsia"/>
          <w:szCs w:val="21"/>
        </w:rPr>
        <w:t>10.1  58.0</w:t>
      </w:r>
      <w:r w:rsidRPr="00612DB1">
        <w:rPr>
          <w:rFonts w:hint="eastAsia"/>
          <w:szCs w:val="21"/>
        </w:rPr>
        <w:t>±</w:t>
      </w:r>
      <w:r w:rsidRPr="00612DB1">
        <w:rPr>
          <w:rFonts w:hint="eastAsia"/>
          <w:szCs w:val="21"/>
        </w:rPr>
        <w:t>9.7   0.05   58.1</w:t>
      </w:r>
      <w:r w:rsidRPr="00612DB1">
        <w:rPr>
          <w:rFonts w:hint="eastAsia"/>
          <w:szCs w:val="21"/>
        </w:rPr>
        <w:t>±</w:t>
      </w:r>
      <w:r w:rsidRPr="00612DB1">
        <w:rPr>
          <w:rFonts w:hint="eastAsia"/>
          <w:szCs w:val="21"/>
        </w:rPr>
        <w:t>9.8  63.9</w:t>
      </w:r>
      <w:r w:rsidRPr="00612DB1">
        <w:rPr>
          <w:rFonts w:hint="eastAsia"/>
          <w:szCs w:val="21"/>
        </w:rPr>
        <w:t>±</w:t>
      </w:r>
      <w:r w:rsidRPr="00612DB1">
        <w:rPr>
          <w:rFonts w:hint="eastAsia"/>
          <w:szCs w:val="21"/>
        </w:rPr>
        <w:t xml:space="preserve">8.0   -4.93***  .082    21.46*** </w:t>
      </w:r>
    </w:p>
    <w:p w:rsidR="00E34794" w:rsidRPr="00612DB1" w:rsidRDefault="00E34794" w:rsidP="00E34794">
      <w:pPr>
        <w:widowControl/>
        <w:rPr>
          <w:rFonts w:hint="eastAsia"/>
          <w:szCs w:val="21"/>
        </w:rPr>
      </w:pPr>
      <w:r w:rsidRPr="00612DB1">
        <w:rPr>
          <w:rFonts w:hint="eastAsia"/>
          <w:szCs w:val="21"/>
        </w:rPr>
        <w:t>理想亲密度</w:t>
      </w:r>
      <w:r w:rsidRPr="00612DB1">
        <w:rPr>
          <w:rFonts w:hint="eastAsia"/>
          <w:szCs w:val="21"/>
        </w:rPr>
        <w:t xml:space="preserve">  64.4</w:t>
      </w:r>
      <w:r w:rsidRPr="00612DB1">
        <w:rPr>
          <w:rFonts w:hint="eastAsia"/>
          <w:szCs w:val="21"/>
        </w:rPr>
        <w:t>±</w:t>
      </w:r>
      <w:r w:rsidRPr="00612DB1">
        <w:rPr>
          <w:rFonts w:hint="eastAsia"/>
          <w:szCs w:val="21"/>
        </w:rPr>
        <w:t>8. 7  65.7</w:t>
      </w:r>
      <w:r w:rsidRPr="00612DB1">
        <w:rPr>
          <w:rFonts w:hint="eastAsia"/>
          <w:szCs w:val="21"/>
        </w:rPr>
        <w:t>±</w:t>
      </w:r>
      <w:r w:rsidRPr="00612DB1">
        <w:rPr>
          <w:rFonts w:hint="eastAsia"/>
          <w:szCs w:val="21"/>
        </w:rPr>
        <w:t>8.5   -0.91   65.3</w:t>
      </w:r>
      <w:r w:rsidRPr="00612DB1">
        <w:rPr>
          <w:rFonts w:hint="eastAsia"/>
          <w:szCs w:val="21"/>
        </w:rPr>
        <w:t>±</w:t>
      </w:r>
      <w:r w:rsidRPr="00612DB1">
        <w:rPr>
          <w:rFonts w:hint="eastAsia"/>
          <w:szCs w:val="21"/>
        </w:rPr>
        <w:t>8.6  68.8</w:t>
      </w:r>
      <w:r w:rsidRPr="00612DB1">
        <w:rPr>
          <w:rFonts w:hint="eastAsia"/>
          <w:szCs w:val="21"/>
        </w:rPr>
        <w:t>±</w:t>
      </w:r>
      <w:r w:rsidRPr="00612DB1">
        <w:rPr>
          <w:rFonts w:hint="eastAsia"/>
          <w:szCs w:val="21"/>
        </w:rPr>
        <w:t>5.3   -3.70***  .038    9.52**</w:t>
      </w:r>
    </w:p>
    <w:p w:rsidR="00E34794" w:rsidRPr="00612DB1" w:rsidRDefault="00E34794" w:rsidP="00E34794">
      <w:pPr>
        <w:widowControl/>
        <w:rPr>
          <w:rFonts w:hint="eastAsia"/>
          <w:szCs w:val="21"/>
        </w:rPr>
      </w:pPr>
      <w:r w:rsidRPr="00612DB1">
        <w:rPr>
          <w:rFonts w:hint="eastAsia"/>
          <w:szCs w:val="21"/>
        </w:rPr>
        <w:t>不满意程度</w:t>
      </w:r>
      <w:r w:rsidRPr="00612DB1">
        <w:rPr>
          <w:rFonts w:hint="eastAsia"/>
          <w:szCs w:val="21"/>
        </w:rPr>
        <w:t xml:space="preserve">  3 8.2</w:t>
      </w:r>
      <w:r w:rsidRPr="00612DB1">
        <w:rPr>
          <w:rFonts w:hint="eastAsia"/>
          <w:szCs w:val="21"/>
        </w:rPr>
        <w:t>±</w:t>
      </w:r>
      <w:r w:rsidRPr="00612DB1">
        <w:rPr>
          <w:rFonts w:hint="eastAsia"/>
          <w:szCs w:val="21"/>
        </w:rPr>
        <w:t>7.1  10.0</w:t>
      </w:r>
      <w:r w:rsidRPr="00612DB1">
        <w:rPr>
          <w:rFonts w:hint="eastAsia"/>
          <w:szCs w:val="21"/>
        </w:rPr>
        <w:t>±</w:t>
      </w:r>
      <w:r w:rsidRPr="00612DB1">
        <w:rPr>
          <w:rFonts w:hint="eastAsia"/>
          <w:szCs w:val="21"/>
        </w:rPr>
        <w:t>10.3  -0.71   9.4</w:t>
      </w:r>
      <w:r w:rsidRPr="00612DB1">
        <w:rPr>
          <w:rFonts w:hint="eastAsia"/>
          <w:szCs w:val="21"/>
        </w:rPr>
        <w:t>±</w:t>
      </w:r>
      <w:r w:rsidRPr="00612DB1">
        <w:rPr>
          <w:rFonts w:hint="eastAsia"/>
          <w:szCs w:val="21"/>
        </w:rPr>
        <w:t>9.4   6.4</w:t>
      </w:r>
      <w:r w:rsidRPr="00612DB1">
        <w:rPr>
          <w:rFonts w:hint="eastAsia"/>
          <w:szCs w:val="21"/>
        </w:rPr>
        <w:t>±</w:t>
      </w:r>
      <w:r w:rsidRPr="00612DB1">
        <w:rPr>
          <w:rFonts w:hint="eastAsia"/>
          <w:szCs w:val="21"/>
        </w:rPr>
        <w:t>6.0    2.89***   .050    12.24***</w:t>
      </w:r>
    </w:p>
    <w:p w:rsidR="00E34794" w:rsidRPr="00612DB1" w:rsidRDefault="00E34794" w:rsidP="00E34794">
      <w:pPr>
        <w:widowControl/>
        <w:rPr>
          <w:rFonts w:hint="eastAsia"/>
          <w:szCs w:val="21"/>
        </w:rPr>
      </w:pPr>
      <w:r w:rsidRPr="00612DB1">
        <w:rPr>
          <w:rFonts w:hint="eastAsia"/>
          <w:szCs w:val="21"/>
        </w:rPr>
        <w:t>适应性</w:t>
      </w:r>
      <w:r w:rsidRPr="00612DB1">
        <w:rPr>
          <w:rFonts w:hint="eastAsia"/>
          <w:szCs w:val="21"/>
        </w:rPr>
        <w:t xml:space="preserve">   </w:t>
      </w:r>
    </w:p>
    <w:p w:rsidR="00E34794" w:rsidRPr="00612DB1" w:rsidRDefault="00E34794" w:rsidP="00E34794">
      <w:pPr>
        <w:widowControl/>
        <w:rPr>
          <w:rFonts w:hint="eastAsia"/>
          <w:szCs w:val="21"/>
        </w:rPr>
      </w:pPr>
      <w:r w:rsidRPr="00612DB1">
        <w:rPr>
          <w:rFonts w:hint="eastAsia"/>
          <w:szCs w:val="21"/>
        </w:rPr>
        <w:t>实际适应性</w:t>
      </w:r>
      <w:r w:rsidRPr="00612DB1">
        <w:rPr>
          <w:rFonts w:hint="eastAsia"/>
          <w:szCs w:val="21"/>
        </w:rPr>
        <w:t xml:space="preserve">  47.5</w:t>
      </w:r>
      <w:r w:rsidRPr="00612DB1">
        <w:rPr>
          <w:rFonts w:hint="eastAsia"/>
          <w:szCs w:val="21"/>
        </w:rPr>
        <w:t>±</w:t>
      </w:r>
      <w:r w:rsidRPr="00612DB1">
        <w:rPr>
          <w:rFonts w:hint="eastAsia"/>
          <w:szCs w:val="21"/>
        </w:rPr>
        <w:t>7.7  47.3</w:t>
      </w:r>
      <w:r w:rsidRPr="00612DB1">
        <w:rPr>
          <w:rFonts w:hint="eastAsia"/>
          <w:szCs w:val="21"/>
        </w:rPr>
        <w:t>±</w:t>
      </w:r>
      <w:r w:rsidRPr="00612DB1">
        <w:rPr>
          <w:rFonts w:hint="eastAsia"/>
          <w:szCs w:val="21"/>
        </w:rPr>
        <w:t>8.1   -0.25   47.4</w:t>
      </w:r>
      <w:r w:rsidRPr="00612DB1">
        <w:rPr>
          <w:rFonts w:hint="eastAsia"/>
          <w:szCs w:val="21"/>
        </w:rPr>
        <w:t>±</w:t>
      </w:r>
      <w:r w:rsidRPr="00612DB1">
        <w:rPr>
          <w:rFonts w:hint="eastAsia"/>
          <w:szCs w:val="21"/>
        </w:rPr>
        <w:t>8.0  50.9</w:t>
      </w:r>
      <w:r w:rsidRPr="00612DB1">
        <w:rPr>
          <w:rFonts w:hint="eastAsia"/>
          <w:szCs w:val="21"/>
        </w:rPr>
        <w:t>±</w:t>
      </w:r>
      <w:r w:rsidRPr="00612DB1">
        <w:rPr>
          <w:rFonts w:hint="eastAsia"/>
          <w:szCs w:val="21"/>
        </w:rPr>
        <w:t xml:space="preserve">6.2    -3.74***  .038    9.37**  </w:t>
      </w:r>
    </w:p>
    <w:p w:rsidR="00E34794" w:rsidRPr="00612DB1" w:rsidRDefault="00E34794" w:rsidP="00E34794">
      <w:pPr>
        <w:widowControl/>
        <w:rPr>
          <w:rFonts w:hint="eastAsia"/>
          <w:szCs w:val="21"/>
        </w:rPr>
      </w:pPr>
      <w:r w:rsidRPr="00612DB1">
        <w:rPr>
          <w:rFonts w:hint="eastAsia"/>
          <w:szCs w:val="21"/>
        </w:rPr>
        <w:t>理想适应性</w:t>
      </w:r>
      <w:r w:rsidRPr="00612DB1">
        <w:rPr>
          <w:rFonts w:hint="eastAsia"/>
          <w:szCs w:val="21"/>
        </w:rPr>
        <w:t xml:space="preserve">  54.9</w:t>
      </w:r>
      <w:r w:rsidRPr="00612DB1">
        <w:rPr>
          <w:rFonts w:hint="eastAsia"/>
          <w:szCs w:val="21"/>
        </w:rPr>
        <w:t>±</w:t>
      </w:r>
      <w:r w:rsidRPr="00612DB1">
        <w:rPr>
          <w:rFonts w:hint="eastAsia"/>
          <w:szCs w:val="21"/>
        </w:rPr>
        <w:t>7. 1  55.0</w:t>
      </w:r>
      <w:r w:rsidRPr="00612DB1">
        <w:rPr>
          <w:rFonts w:hint="eastAsia"/>
          <w:szCs w:val="21"/>
        </w:rPr>
        <w:t>±</w:t>
      </w:r>
      <w:r w:rsidRPr="00612DB1">
        <w:rPr>
          <w:rFonts w:hint="eastAsia"/>
          <w:szCs w:val="21"/>
        </w:rPr>
        <w:t>6.7   -0.64   54.9</w:t>
      </w:r>
      <w:r w:rsidRPr="00612DB1">
        <w:rPr>
          <w:rFonts w:hint="eastAsia"/>
          <w:szCs w:val="21"/>
        </w:rPr>
        <w:t>±</w:t>
      </w:r>
      <w:r w:rsidRPr="00612DB1">
        <w:rPr>
          <w:rFonts w:hint="eastAsia"/>
          <w:szCs w:val="21"/>
        </w:rPr>
        <w:t>6.8  57.7</w:t>
      </w:r>
      <w:r w:rsidRPr="00612DB1">
        <w:rPr>
          <w:rFonts w:hint="eastAsia"/>
          <w:szCs w:val="21"/>
        </w:rPr>
        <w:t>±</w:t>
      </w:r>
      <w:r w:rsidRPr="00612DB1">
        <w:rPr>
          <w:rFonts w:hint="eastAsia"/>
          <w:szCs w:val="21"/>
        </w:rPr>
        <w:t>4.4   -3.60***  .026     6.49*</w:t>
      </w:r>
    </w:p>
    <w:p w:rsidR="00E34794" w:rsidRPr="00612DB1" w:rsidRDefault="00E34794" w:rsidP="00E34794">
      <w:pPr>
        <w:widowControl/>
        <w:rPr>
          <w:rFonts w:hint="eastAsia"/>
          <w:szCs w:val="21"/>
        </w:rPr>
      </w:pPr>
      <w:r w:rsidRPr="00612DB1">
        <w:rPr>
          <w:rFonts w:hint="eastAsia"/>
          <w:szCs w:val="21"/>
        </w:rPr>
        <w:t>不满意程度</w:t>
      </w:r>
      <w:r w:rsidRPr="00612DB1">
        <w:rPr>
          <w:rFonts w:hint="eastAsia"/>
          <w:szCs w:val="21"/>
        </w:rPr>
        <w:t xml:space="preserve">  9.3</w:t>
      </w:r>
      <w:r w:rsidRPr="00612DB1">
        <w:rPr>
          <w:rFonts w:hint="eastAsia"/>
          <w:szCs w:val="21"/>
        </w:rPr>
        <w:t>±</w:t>
      </w:r>
      <w:r w:rsidRPr="00612DB1">
        <w:rPr>
          <w:rFonts w:hint="eastAsia"/>
          <w:szCs w:val="21"/>
        </w:rPr>
        <w:t>7.9   8.8</w:t>
      </w:r>
      <w:r w:rsidRPr="00612DB1">
        <w:rPr>
          <w:rFonts w:hint="eastAsia"/>
          <w:szCs w:val="21"/>
        </w:rPr>
        <w:t>±</w:t>
      </w:r>
      <w:r w:rsidRPr="00612DB1">
        <w:rPr>
          <w:rFonts w:hint="eastAsia"/>
          <w:szCs w:val="21"/>
        </w:rPr>
        <w:t>8.6    -1.13    9.0</w:t>
      </w:r>
      <w:r w:rsidRPr="00612DB1">
        <w:rPr>
          <w:rFonts w:hint="eastAsia"/>
          <w:szCs w:val="21"/>
        </w:rPr>
        <w:t>±</w:t>
      </w:r>
      <w:r w:rsidRPr="00612DB1">
        <w:rPr>
          <w:rFonts w:hint="eastAsia"/>
          <w:szCs w:val="21"/>
        </w:rPr>
        <w:t>8.4   7.4</w:t>
      </w:r>
      <w:r w:rsidRPr="00612DB1">
        <w:rPr>
          <w:rFonts w:hint="eastAsia"/>
          <w:szCs w:val="21"/>
        </w:rPr>
        <w:t>±</w:t>
      </w:r>
      <w:r w:rsidRPr="00612DB1">
        <w:rPr>
          <w:rFonts w:hint="eastAsia"/>
          <w:szCs w:val="21"/>
        </w:rPr>
        <w:t>5.3    1.63      .013    3.16</w:t>
      </w:r>
    </w:p>
    <w:p w:rsidR="00E34794" w:rsidRPr="00612DB1" w:rsidRDefault="00E34794" w:rsidP="00E34794">
      <w:pPr>
        <w:widowControl/>
        <w:rPr>
          <w:rFonts w:hint="eastAsia"/>
          <w:szCs w:val="21"/>
        </w:rPr>
      </w:pPr>
      <w:r w:rsidRPr="00612DB1">
        <w:rPr>
          <w:rFonts w:hint="eastAsia"/>
          <w:szCs w:val="21"/>
        </w:rPr>
        <w:t xml:space="preserve">                      *P</w:t>
      </w:r>
      <w:r w:rsidRPr="00612DB1">
        <w:rPr>
          <w:rFonts w:hint="eastAsia"/>
          <w:szCs w:val="21"/>
        </w:rPr>
        <w:t>（双侧）＜</w:t>
      </w:r>
      <w:r w:rsidRPr="00612DB1">
        <w:rPr>
          <w:rFonts w:hint="eastAsia"/>
          <w:szCs w:val="21"/>
        </w:rPr>
        <w:t xml:space="preserve">0.05  **P&lt;0. </w:t>
      </w:r>
      <w:proofErr w:type="gramStart"/>
      <w:r w:rsidRPr="00612DB1">
        <w:rPr>
          <w:rFonts w:hint="eastAsia"/>
          <w:szCs w:val="21"/>
        </w:rPr>
        <w:t>01   ***P&lt;0.</w:t>
      </w:r>
      <w:proofErr w:type="gramEnd"/>
      <w:r w:rsidRPr="00612DB1">
        <w:rPr>
          <w:rFonts w:hint="eastAsia"/>
          <w:szCs w:val="21"/>
        </w:rPr>
        <w:t xml:space="preserve"> 001</w:t>
      </w:r>
    </w:p>
    <w:p w:rsidR="00E34794" w:rsidRPr="00612DB1" w:rsidRDefault="00E34794" w:rsidP="00E34794">
      <w:pPr>
        <w:widowControl/>
        <w:ind w:firstLineChars="171" w:firstLine="359"/>
        <w:rPr>
          <w:rFonts w:hint="eastAsia"/>
          <w:szCs w:val="21"/>
        </w:rPr>
      </w:pPr>
      <w:r w:rsidRPr="00612DB1">
        <w:rPr>
          <w:rFonts w:hint="eastAsia"/>
          <w:szCs w:val="21"/>
        </w:rPr>
        <w:t>1</w:t>
      </w:r>
      <w:r w:rsidRPr="00612DB1">
        <w:rPr>
          <w:rFonts w:hint="eastAsia"/>
          <w:szCs w:val="21"/>
        </w:rPr>
        <w:t>为病人量表得分与其家属平均得分的比较。如果将所有病人的量表均分与所有病人家属的量表均分相比，这些结果也是一样的，即这六项指标无显著差异（用一般</w:t>
      </w:r>
      <w:r w:rsidRPr="00612DB1">
        <w:rPr>
          <w:rFonts w:hint="eastAsia"/>
          <w:szCs w:val="21"/>
        </w:rPr>
        <w:t>t</w:t>
      </w:r>
      <w:r w:rsidRPr="00612DB1">
        <w:rPr>
          <w:rFonts w:hint="eastAsia"/>
          <w:szCs w:val="21"/>
        </w:rPr>
        <w:t>检验，</w:t>
      </w:r>
      <w:proofErr w:type="spellStart"/>
      <w:r w:rsidRPr="00612DB1">
        <w:rPr>
          <w:rFonts w:hint="eastAsia"/>
          <w:szCs w:val="21"/>
        </w:rPr>
        <w:t>df</w:t>
      </w:r>
      <w:proofErr w:type="spellEnd"/>
      <w:r w:rsidRPr="00612DB1">
        <w:rPr>
          <w:rFonts w:hint="eastAsia"/>
          <w:szCs w:val="21"/>
        </w:rPr>
        <w:t xml:space="preserve"> =110 )</w:t>
      </w:r>
      <w:r w:rsidRPr="00612DB1">
        <w:rPr>
          <w:rFonts w:hint="eastAsia"/>
          <w:szCs w:val="21"/>
        </w:rPr>
        <w:t>。</w:t>
      </w:r>
    </w:p>
    <w:p w:rsidR="00E34794" w:rsidRPr="00612DB1" w:rsidRDefault="00E34794" w:rsidP="00E34794">
      <w:pPr>
        <w:widowControl/>
        <w:ind w:firstLineChars="171" w:firstLine="359"/>
        <w:rPr>
          <w:rFonts w:hint="eastAsia"/>
          <w:szCs w:val="21"/>
        </w:rPr>
      </w:pPr>
      <w:r w:rsidRPr="00612DB1">
        <w:rPr>
          <w:rFonts w:hint="eastAsia"/>
          <w:szCs w:val="21"/>
        </w:rPr>
        <w:t>2</w:t>
      </w:r>
      <w:r w:rsidRPr="00612DB1">
        <w:rPr>
          <w:rFonts w:hint="eastAsia"/>
          <w:szCs w:val="21"/>
        </w:rPr>
        <w:t>用</w:t>
      </w:r>
      <w:r w:rsidRPr="00612DB1">
        <w:rPr>
          <w:rFonts w:hint="eastAsia"/>
          <w:szCs w:val="21"/>
        </w:rPr>
        <w:t>FACESII-CV</w:t>
      </w:r>
      <w:r w:rsidRPr="00612DB1">
        <w:rPr>
          <w:rFonts w:hint="eastAsia"/>
          <w:szCs w:val="21"/>
        </w:rPr>
        <w:t>分量表得分作为因变量的回归公式时，先将</w:t>
      </w:r>
      <w:r w:rsidRPr="00612DB1">
        <w:rPr>
          <w:rFonts w:hint="eastAsia"/>
          <w:szCs w:val="21"/>
        </w:rPr>
        <w:t>12</w:t>
      </w:r>
      <w:r w:rsidRPr="00612DB1">
        <w:rPr>
          <w:rFonts w:hint="eastAsia"/>
          <w:szCs w:val="21"/>
        </w:rPr>
        <w:t>个有关参试及其家庭状况的变量（见正文）纳人这一公式，再放进家庭种类的变量（病人家庭或对照组家庭），此时回归公式的</w:t>
      </w:r>
      <w:r w:rsidRPr="00612DB1">
        <w:rPr>
          <w:rFonts w:hint="eastAsia"/>
          <w:szCs w:val="21"/>
        </w:rPr>
        <w:t>R2</w:t>
      </w:r>
      <w:r w:rsidRPr="00612DB1">
        <w:rPr>
          <w:rFonts w:hint="eastAsia"/>
          <w:szCs w:val="21"/>
        </w:rPr>
        <w:t>变化值和相对</w:t>
      </w:r>
      <w:r w:rsidRPr="00612DB1">
        <w:rPr>
          <w:rFonts w:hint="eastAsia"/>
          <w:szCs w:val="21"/>
        </w:rPr>
        <w:t>F</w:t>
      </w:r>
      <w:r w:rsidRPr="00612DB1">
        <w:rPr>
          <w:rFonts w:hint="eastAsia"/>
          <w:szCs w:val="21"/>
        </w:rPr>
        <w:t>值即为控制参试及其家庭状况的变量后，这两种家庭是否仍有显著差异。</w:t>
      </w:r>
    </w:p>
    <w:p w:rsidR="00E34794" w:rsidRPr="00612DB1" w:rsidRDefault="00E34794" w:rsidP="00E34794">
      <w:pPr>
        <w:widowControl/>
        <w:ind w:firstLineChars="171" w:firstLine="359"/>
        <w:rPr>
          <w:rFonts w:hint="eastAsia"/>
          <w:szCs w:val="21"/>
        </w:rPr>
      </w:pPr>
      <w:r w:rsidRPr="00612DB1">
        <w:rPr>
          <w:rFonts w:hint="eastAsia"/>
          <w:szCs w:val="21"/>
        </w:rPr>
        <w:t>3</w:t>
      </w:r>
      <w:r w:rsidRPr="00612DB1">
        <w:rPr>
          <w:rFonts w:hint="eastAsia"/>
          <w:szCs w:val="21"/>
        </w:rPr>
        <w:t>不满意程度即为实际感受得分与理想得分之差的绝对值．</w:t>
      </w:r>
    </w:p>
    <w:p w:rsidR="00E34794" w:rsidRPr="00612DB1" w:rsidRDefault="00E34794" w:rsidP="00E34794">
      <w:pPr>
        <w:widowControl/>
        <w:ind w:firstLineChars="171" w:firstLine="359"/>
        <w:rPr>
          <w:rFonts w:hint="eastAsia"/>
          <w:szCs w:val="21"/>
        </w:rPr>
      </w:pPr>
      <w:r w:rsidRPr="00612DB1">
        <w:rPr>
          <w:rFonts w:hint="eastAsia"/>
          <w:szCs w:val="21"/>
        </w:rPr>
        <w:t>112</w:t>
      </w:r>
      <w:r w:rsidRPr="00612DB1">
        <w:rPr>
          <w:rFonts w:hint="eastAsia"/>
          <w:szCs w:val="21"/>
        </w:rPr>
        <w:t>名病人家庭参试（病人</w:t>
      </w:r>
      <w:r w:rsidRPr="00612DB1">
        <w:rPr>
          <w:rFonts w:hint="eastAsia"/>
          <w:szCs w:val="21"/>
        </w:rPr>
        <w:t>35</w:t>
      </w:r>
      <w:r w:rsidRPr="00612DB1">
        <w:rPr>
          <w:rFonts w:hint="eastAsia"/>
          <w:szCs w:val="21"/>
        </w:rPr>
        <w:t>人，病人家属</w:t>
      </w:r>
      <w:r w:rsidRPr="00612DB1">
        <w:rPr>
          <w:rFonts w:hint="eastAsia"/>
          <w:szCs w:val="21"/>
        </w:rPr>
        <w:t>77</w:t>
      </w:r>
      <w:r w:rsidRPr="00612DB1">
        <w:rPr>
          <w:rFonts w:hint="eastAsia"/>
          <w:szCs w:val="21"/>
        </w:rPr>
        <w:t>人）所报告的家庭实际亲密度和适应性比</w:t>
      </w:r>
      <w:r w:rsidRPr="00612DB1">
        <w:rPr>
          <w:rFonts w:hint="eastAsia"/>
          <w:szCs w:val="21"/>
        </w:rPr>
        <w:t>122</w:t>
      </w:r>
      <w:r w:rsidRPr="00612DB1">
        <w:rPr>
          <w:rFonts w:hint="eastAsia"/>
          <w:szCs w:val="21"/>
        </w:rPr>
        <w:t>名对照组家庭的参试明显为低。但这一结果可能受到其他因素的干扰，因此有必要使用回归分析来排除这些混杂因素，再看这两种家庭是否仍有差异。控制的因素包括家庭户主</w:t>
      </w:r>
      <w:r w:rsidRPr="00612DB1">
        <w:rPr>
          <w:rFonts w:hint="eastAsia"/>
          <w:szCs w:val="21"/>
        </w:rPr>
        <w:lastRenderedPageBreak/>
        <w:t>的年龄和教育水平、家庭人口、家庭结构（年轻夫妇、老年夫妇、无夫妇）、家庭发展阶段（无孩子、孩子尚未工作、孩子已参加工作）、家庭每月人均收人以及参试者的年龄、性别、教育水平、婚姻状况、家庭地位（家庭户主和家庭户主的配偶或其他家庭角色）和回答量表的方式（是否有研究人员的帮助）。表</w:t>
      </w:r>
      <w:r w:rsidRPr="00612DB1">
        <w:rPr>
          <w:rFonts w:hint="eastAsia"/>
          <w:szCs w:val="21"/>
        </w:rPr>
        <w:t>1</w:t>
      </w:r>
      <w:r w:rsidRPr="00612DB1">
        <w:rPr>
          <w:rFonts w:hint="eastAsia"/>
          <w:szCs w:val="21"/>
        </w:rPr>
        <w:t>表明，对上述这些因素进行控制后，结果发现病人家庭参试的实际感受和理想状况的亲密度和适应性仍明显低于对照组家庭参试，这说明</w:t>
      </w:r>
      <w:r w:rsidRPr="00612DB1">
        <w:rPr>
          <w:rFonts w:hint="eastAsia"/>
          <w:szCs w:val="21"/>
        </w:rPr>
        <w:t>FACESII -CV</w:t>
      </w:r>
      <w:r w:rsidRPr="00612DB1">
        <w:rPr>
          <w:rFonts w:hint="eastAsia"/>
          <w:szCs w:val="21"/>
        </w:rPr>
        <w:t>有很好的判别效度。</w:t>
      </w:r>
    </w:p>
    <w:p w:rsidR="00E34794" w:rsidRPr="00612DB1" w:rsidRDefault="00E34794" w:rsidP="00E34794">
      <w:pPr>
        <w:widowControl/>
        <w:ind w:firstLineChars="171" w:firstLine="359"/>
        <w:rPr>
          <w:rFonts w:hint="eastAsia"/>
          <w:szCs w:val="21"/>
        </w:rPr>
      </w:pPr>
      <w:r w:rsidRPr="00612DB1">
        <w:rPr>
          <w:rFonts w:hint="eastAsia"/>
          <w:szCs w:val="21"/>
        </w:rPr>
        <w:t>2</w:t>
      </w:r>
      <w:r w:rsidRPr="00612DB1">
        <w:rPr>
          <w:rFonts w:hint="eastAsia"/>
          <w:szCs w:val="21"/>
        </w:rPr>
        <w:t>精神分裂症人家庭参试的百分比包括</w:t>
      </w:r>
      <w:r w:rsidRPr="00612DB1">
        <w:rPr>
          <w:rFonts w:hint="eastAsia"/>
          <w:szCs w:val="21"/>
        </w:rPr>
        <w:t>35</w:t>
      </w:r>
      <w:r w:rsidRPr="00612DB1">
        <w:rPr>
          <w:rFonts w:hint="eastAsia"/>
          <w:szCs w:val="21"/>
        </w:rPr>
        <w:t>名病人的填表结果，如果排除这</w:t>
      </w:r>
      <w:r w:rsidRPr="00612DB1">
        <w:rPr>
          <w:rFonts w:hint="eastAsia"/>
          <w:szCs w:val="21"/>
        </w:rPr>
        <w:t>35</w:t>
      </w:r>
      <w:r w:rsidRPr="00612DB1">
        <w:rPr>
          <w:rFonts w:hint="eastAsia"/>
          <w:szCs w:val="21"/>
        </w:rPr>
        <w:t>名病人的结果，百分比基本上仍与本表一样。</w:t>
      </w:r>
    </w:p>
    <w:p w:rsidR="00E34794" w:rsidRPr="00612DB1" w:rsidRDefault="00E34794" w:rsidP="00E34794">
      <w:pPr>
        <w:widowControl/>
        <w:ind w:firstLineChars="171" w:firstLine="359"/>
        <w:rPr>
          <w:rFonts w:hint="eastAsia"/>
          <w:szCs w:val="21"/>
        </w:rPr>
      </w:pPr>
      <w:r w:rsidRPr="00612DB1">
        <w:rPr>
          <w:rFonts w:hint="eastAsia"/>
          <w:szCs w:val="21"/>
        </w:rPr>
        <w:t>表</w:t>
      </w:r>
      <w:r w:rsidRPr="00612DB1">
        <w:rPr>
          <w:rFonts w:hint="eastAsia"/>
          <w:szCs w:val="21"/>
        </w:rPr>
        <w:t>3</w:t>
      </w:r>
      <w:r w:rsidRPr="00612DB1">
        <w:rPr>
          <w:rFonts w:hint="eastAsia"/>
          <w:szCs w:val="21"/>
        </w:rPr>
        <w:t>是</w:t>
      </w:r>
      <w:r w:rsidRPr="00612DB1">
        <w:rPr>
          <w:rFonts w:hint="eastAsia"/>
          <w:szCs w:val="21"/>
        </w:rPr>
        <w:t>FACESII-CV</w:t>
      </w:r>
      <w:r w:rsidRPr="00612DB1">
        <w:rPr>
          <w:rFonts w:hint="eastAsia"/>
          <w:szCs w:val="21"/>
        </w:rPr>
        <w:t>的重测信度和内部一致性</w:t>
      </w:r>
      <w:proofErr w:type="gramStart"/>
      <w:r w:rsidRPr="00612DB1">
        <w:rPr>
          <w:rFonts w:hint="eastAsia"/>
          <w:szCs w:val="21"/>
        </w:rPr>
        <w:t>以及趋集效度</w:t>
      </w:r>
      <w:proofErr w:type="gramEnd"/>
      <w:r w:rsidRPr="00612DB1">
        <w:rPr>
          <w:rFonts w:hint="eastAsia"/>
          <w:szCs w:val="21"/>
        </w:rPr>
        <w:t>的评价结果。重测信度是通过对</w:t>
      </w:r>
      <w:r w:rsidRPr="00612DB1">
        <w:rPr>
          <w:rFonts w:hint="eastAsia"/>
          <w:szCs w:val="21"/>
        </w:rPr>
        <w:t>26</w:t>
      </w:r>
      <w:r w:rsidRPr="00612DB1">
        <w:rPr>
          <w:rFonts w:hint="eastAsia"/>
          <w:szCs w:val="21"/>
        </w:rPr>
        <w:t>名对照组家庭参试进行两次量表测试来进行评定的（两次测试的平均间隔时间为</w:t>
      </w:r>
      <w:r w:rsidRPr="00612DB1">
        <w:rPr>
          <w:rFonts w:hint="eastAsia"/>
          <w:szCs w:val="21"/>
        </w:rPr>
        <w:t>39. 1</w:t>
      </w:r>
      <w:r w:rsidRPr="00612DB1">
        <w:rPr>
          <w:rFonts w:hint="eastAsia"/>
          <w:szCs w:val="21"/>
        </w:rPr>
        <w:t>天）。两次测试分量表得分的相关性很高（采用等级相关系数进行评定），说明</w:t>
      </w:r>
      <w:r w:rsidRPr="00612DB1">
        <w:rPr>
          <w:rFonts w:hint="eastAsia"/>
          <w:szCs w:val="21"/>
        </w:rPr>
        <w:t>FACESII-CV</w:t>
      </w:r>
      <w:r w:rsidRPr="00612DB1">
        <w:rPr>
          <w:rFonts w:hint="eastAsia"/>
          <w:szCs w:val="21"/>
        </w:rPr>
        <w:t>具有较好的重测信度，同时亦表明家庭成员对其家庭功能评价的一致性在不同的时间是稳定一致的。分量表的内部一致性是通过计算全部有效量表（</w:t>
      </w:r>
      <w:r w:rsidRPr="00612DB1">
        <w:rPr>
          <w:rFonts w:hint="eastAsia"/>
          <w:szCs w:val="21"/>
        </w:rPr>
        <w:t>N=325)</w:t>
      </w:r>
      <w:r w:rsidRPr="00612DB1">
        <w:rPr>
          <w:rFonts w:hint="eastAsia"/>
          <w:szCs w:val="21"/>
        </w:rPr>
        <w:t>的</w:t>
      </w:r>
      <w:proofErr w:type="spellStart"/>
      <w:r w:rsidRPr="00612DB1">
        <w:rPr>
          <w:rFonts w:hint="eastAsia"/>
          <w:szCs w:val="21"/>
        </w:rPr>
        <w:t>Cronbach</w:t>
      </w:r>
      <w:proofErr w:type="spellEnd"/>
      <w:r w:rsidRPr="00612DB1">
        <w:rPr>
          <w:rFonts w:hint="eastAsia"/>
          <w:szCs w:val="21"/>
        </w:rPr>
        <w:t xml:space="preserve"> a</w:t>
      </w:r>
      <w:r w:rsidRPr="00612DB1">
        <w:rPr>
          <w:rFonts w:hint="eastAsia"/>
          <w:szCs w:val="21"/>
        </w:rPr>
        <w:t>值</w:t>
      </w:r>
      <w:r w:rsidRPr="00612DB1">
        <w:rPr>
          <w:rFonts w:hint="eastAsia"/>
          <w:szCs w:val="21"/>
        </w:rPr>
        <w:t>(Carmines E G</w:t>
      </w:r>
      <w:r w:rsidRPr="00612DB1">
        <w:rPr>
          <w:rFonts w:hint="eastAsia"/>
          <w:szCs w:val="21"/>
        </w:rPr>
        <w:t>等，</w:t>
      </w:r>
      <w:r w:rsidRPr="00612DB1">
        <w:rPr>
          <w:rFonts w:hint="eastAsia"/>
          <w:szCs w:val="21"/>
        </w:rPr>
        <w:t>1979)</w:t>
      </w:r>
      <w:r w:rsidRPr="00612DB1">
        <w:rPr>
          <w:rFonts w:hint="eastAsia"/>
          <w:szCs w:val="21"/>
        </w:rPr>
        <w:t>来评定的。若</w:t>
      </w:r>
      <w:r w:rsidRPr="00612DB1">
        <w:rPr>
          <w:rFonts w:hint="eastAsia"/>
          <w:szCs w:val="21"/>
        </w:rPr>
        <w:t>a&gt;0. 60</w:t>
      </w:r>
      <w:r w:rsidRPr="00612DB1">
        <w:rPr>
          <w:rFonts w:hint="eastAsia"/>
          <w:szCs w:val="21"/>
        </w:rPr>
        <w:t>，就可以认为该量表的内部一致性是满意的。</w:t>
      </w:r>
      <w:r w:rsidRPr="00612DB1">
        <w:rPr>
          <w:rFonts w:hint="eastAsia"/>
          <w:szCs w:val="21"/>
        </w:rPr>
        <w:t>FACESII-CV</w:t>
      </w:r>
      <w:r w:rsidRPr="00612DB1">
        <w:rPr>
          <w:rFonts w:hint="eastAsia"/>
          <w:szCs w:val="21"/>
        </w:rPr>
        <w:t>两个分量表的</w:t>
      </w:r>
      <w:r w:rsidRPr="00612DB1">
        <w:rPr>
          <w:rFonts w:hint="eastAsia"/>
          <w:szCs w:val="21"/>
        </w:rPr>
        <w:t>a</w:t>
      </w:r>
      <w:r w:rsidRPr="00612DB1">
        <w:rPr>
          <w:rFonts w:hint="eastAsia"/>
          <w:szCs w:val="21"/>
        </w:rPr>
        <w:t>值都较高，说明各分量表的项目能对</w:t>
      </w:r>
      <w:r w:rsidRPr="00612DB1">
        <w:rPr>
          <w:rFonts w:hint="eastAsia"/>
          <w:szCs w:val="21"/>
        </w:rPr>
        <w:t>FACESII-CV</w:t>
      </w:r>
      <w:r w:rsidRPr="00612DB1">
        <w:rPr>
          <w:rFonts w:hint="eastAsia"/>
          <w:szCs w:val="21"/>
        </w:rPr>
        <w:t>所评价的概念（即中国人家庭的亲密度和适应性）进行准确的测定。</w:t>
      </w:r>
      <w:proofErr w:type="gramStart"/>
      <w:r w:rsidRPr="00612DB1">
        <w:rPr>
          <w:rFonts w:hint="eastAsia"/>
          <w:szCs w:val="21"/>
        </w:rPr>
        <w:t>趋集效度</w:t>
      </w:r>
      <w:proofErr w:type="gramEnd"/>
      <w:r w:rsidRPr="00612DB1">
        <w:rPr>
          <w:rFonts w:hint="eastAsia"/>
          <w:szCs w:val="21"/>
        </w:rPr>
        <w:t>是通过比较</w:t>
      </w:r>
      <w:r w:rsidRPr="00612DB1">
        <w:rPr>
          <w:rFonts w:hint="eastAsia"/>
          <w:szCs w:val="21"/>
        </w:rPr>
        <w:t>FACESII-CV</w:t>
      </w:r>
      <w:r w:rsidRPr="00612DB1">
        <w:rPr>
          <w:rFonts w:hint="eastAsia"/>
          <w:szCs w:val="21"/>
        </w:rPr>
        <w:t>分量表与</w:t>
      </w:r>
      <w:r w:rsidRPr="00612DB1">
        <w:rPr>
          <w:rFonts w:hint="eastAsia"/>
          <w:szCs w:val="21"/>
        </w:rPr>
        <w:t>FES-CV</w:t>
      </w:r>
      <w:r w:rsidRPr="00612DB1">
        <w:rPr>
          <w:rFonts w:hint="eastAsia"/>
          <w:szCs w:val="21"/>
        </w:rPr>
        <w:t>的亲密度、情感表达和矛盾性分量表的结果进行评价的。如果</w:t>
      </w:r>
      <w:r w:rsidRPr="00612DB1">
        <w:rPr>
          <w:rFonts w:hint="eastAsia"/>
          <w:szCs w:val="21"/>
        </w:rPr>
        <w:t>FACESII-CV</w:t>
      </w:r>
      <w:r w:rsidRPr="00612DB1">
        <w:rPr>
          <w:rFonts w:hint="eastAsia"/>
          <w:szCs w:val="21"/>
        </w:rPr>
        <w:t>所评定的概念符合中国国情的话，那么即使采用不同的测试方法来评价这些概念其结果应该是相似的（即它们的得分</w:t>
      </w:r>
      <w:proofErr w:type="gramStart"/>
      <w:r w:rsidRPr="00612DB1">
        <w:rPr>
          <w:rFonts w:hint="eastAsia"/>
          <w:szCs w:val="21"/>
        </w:rPr>
        <w:t>应趋集</w:t>
      </w:r>
      <w:proofErr w:type="gramEnd"/>
      <w:r w:rsidRPr="00612DB1">
        <w:rPr>
          <w:rFonts w:hint="eastAsia"/>
          <w:szCs w:val="21"/>
        </w:rPr>
        <w:t>一致）。从表</w:t>
      </w:r>
      <w:r w:rsidRPr="00612DB1">
        <w:rPr>
          <w:rFonts w:hint="eastAsia"/>
          <w:szCs w:val="21"/>
        </w:rPr>
        <w:t>3</w:t>
      </w:r>
      <w:r w:rsidRPr="00612DB1">
        <w:rPr>
          <w:rFonts w:hint="eastAsia"/>
          <w:szCs w:val="21"/>
        </w:rPr>
        <w:t>可知，</w:t>
      </w:r>
      <w:r w:rsidRPr="00612DB1">
        <w:rPr>
          <w:rFonts w:hint="eastAsia"/>
          <w:szCs w:val="21"/>
        </w:rPr>
        <w:t>FACESII-CV</w:t>
      </w:r>
      <w:r w:rsidRPr="00612DB1">
        <w:rPr>
          <w:rFonts w:hint="eastAsia"/>
          <w:szCs w:val="21"/>
        </w:rPr>
        <w:t>和</w:t>
      </w:r>
      <w:r w:rsidRPr="00612DB1">
        <w:rPr>
          <w:rFonts w:hint="eastAsia"/>
          <w:szCs w:val="21"/>
        </w:rPr>
        <w:t>FES-CV</w:t>
      </w:r>
      <w:r w:rsidRPr="00612DB1">
        <w:rPr>
          <w:rFonts w:hint="eastAsia"/>
          <w:szCs w:val="21"/>
        </w:rPr>
        <w:t>的相关系数的实际指向与理论预测相一致，并且</w:t>
      </w:r>
      <w:r w:rsidRPr="00612DB1">
        <w:rPr>
          <w:rFonts w:hint="eastAsia"/>
          <w:szCs w:val="21"/>
        </w:rPr>
        <w:t>FACESII-CV</w:t>
      </w:r>
      <w:r w:rsidRPr="00612DB1">
        <w:rPr>
          <w:rFonts w:hint="eastAsia"/>
          <w:szCs w:val="21"/>
        </w:rPr>
        <w:t>的实际亲密度和适应性分量表和不满意程度的得分与</w:t>
      </w:r>
      <w:r w:rsidRPr="00612DB1">
        <w:rPr>
          <w:rFonts w:hint="eastAsia"/>
          <w:szCs w:val="21"/>
        </w:rPr>
        <w:t>FES-CV</w:t>
      </w:r>
      <w:r w:rsidRPr="00612DB1">
        <w:rPr>
          <w:rFonts w:hint="eastAsia"/>
          <w:szCs w:val="21"/>
        </w:rPr>
        <w:t>得分的相关系数都很高。这些结果表明</w:t>
      </w:r>
      <w:r w:rsidRPr="00612DB1">
        <w:rPr>
          <w:rFonts w:hint="eastAsia"/>
          <w:szCs w:val="21"/>
        </w:rPr>
        <w:t>FACESII-CV</w:t>
      </w:r>
      <w:r w:rsidRPr="00612DB1">
        <w:rPr>
          <w:rFonts w:hint="eastAsia"/>
          <w:szCs w:val="21"/>
        </w:rPr>
        <w:t>具有较高</w:t>
      </w:r>
      <w:proofErr w:type="gramStart"/>
      <w:r w:rsidRPr="00612DB1">
        <w:rPr>
          <w:rFonts w:hint="eastAsia"/>
          <w:szCs w:val="21"/>
        </w:rPr>
        <w:t>的趋集效度</w:t>
      </w:r>
      <w:proofErr w:type="gramEnd"/>
      <w:r w:rsidRPr="00612DB1">
        <w:rPr>
          <w:rFonts w:hint="eastAsia"/>
          <w:szCs w:val="21"/>
        </w:rPr>
        <w:t>。</w:t>
      </w:r>
    </w:p>
    <w:p w:rsidR="00E34794" w:rsidRPr="00612DB1" w:rsidRDefault="00E34794" w:rsidP="00E34794">
      <w:pPr>
        <w:widowControl/>
        <w:ind w:firstLineChars="171" w:firstLine="359"/>
        <w:rPr>
          <w:rFonts w:hint="eastAsia"/>
          <w:szCs w:val="21"/>
        </w:rPr>
      </w:pPr>
      <w:r w:rsidRPr="00612DB1">
        <w:rPr>
          <w:rFonts w:hint="eastAsia"/>
          <w:szCs w:val="21"/>
        </w:rPr>
        <w:t>西方国家对</w:t>
      </w:r>
      <w:r w:rsidRPr="00612DB1">
        <w:rPr>
          <w:rFonts w:hint="eastAsia"/>
          <w:szCs w:val="21"/>
        </w:rPr>
        <w:t>2030</w:t>
      </w:r>
      <w:r w:rsidRPr="00612DB1">
        <w:rPr>
          <w:rFonts w:hint="eastAsia"/>
          <w:szCs w:val="21"/>
        </w:rPr>
        <w:t>名对照组家庭参试进行</w:t>
      </w:r>
      <w:r w:rsidRPr="00612DB1">
        <w:rPr>
          <w:rFonts w:hint="eastAsia"/>
          <w:szCs w:val="21"/>
        </w:rPr>
        <w:t>FACESII</w:t>
      </w:r>
      <w:r w:rsidRPr="00612DB1">
        <w:rPr>
          <w:rFonts w:hint="eastAsia"/>
          <w:szCs w:val="21"/>
        </w:rPr>
        <w:t>测试的结果显示，实际亲密度和实际适应性的平均得分分别为</w:t>
      </w:r>
      <w:r w:rsidRPr="00612DB1">
        <w:rPr>
          <w:rFonts w:hint="eastAsia"/>
          <w:szCs w:val="21"/>
        </w:rPr>
        <w:t>64.9</w:t>
      </w:r>
      <w:r w:rsidRPr="00612DB1">
        <w:rPr>
          <w:rFonts w:hint="eastAsia"/>
          <w:szCs w:val="21"/>
        </w:rPr>
        <w:t>±</w:t>
      </w:r>
      <w:r w:rsidRPr="00612DB1">
        <w:rPr>
          <w:rFonts w:hint="eastAsia"/>
          <w:szCs w:val="21"/>
        </w:rPr>
        <w:t>8.4</w:t>
      </w:r>
      <w:r w:rsidRPr="00612DB1">
        <w:rPr>
          <w:rFonts w:hint="eastAsia"/>
          <w:szCs w:val="21"/>
        </w:rPr>
        <w:t>和</w:t>
      </w:r>
      <w:r w:rsidRPr="00612DB1">
        <w:rPr>
          <w:rFonts w:hint="eastAsia"/>
          <w:szCs w:val="21"/>
        </w:rPr>
        <w:t>49.9</w:t>
      </w:r>
      <w:r w:rsidRPr="00612DB1">
        <w:rPr>
          <w:rFonts w:hint="eastAsia"/>
          <w:szCs w:val="21"/>
        </w:rPr>
        <w:t>±</w:t>
      </w:r>
      <w:r w:rsidRPr="00612DB1">
        <w:rPr>
          <w:rFonts w:hint="eastAsia"/>
          <w:szCs w:val="21"/>
        </w:rPr>
        <w:t>6.6</w:t>
      </w:r>
      <w:r w:rsidRPr="00612DB1">
        <w:rPr>
          <w:rFonts w:hint="eastAsia"/>
          <w:szCs w:val="21"/>
        </w:rPr>
        <w:t>，与中国对照组家庭参试的平均得分无显著差异。这表明尽管增加了修订次数，但</w:t>
      </w:r>
      <w:r w:rsidRPr="00612DB1">
        <w:rPr>
          <w:rFonts w:hint="eastAsia"/>
          <w:szCs w:val="21"/>
        </w:rPr>
        <w:t>FACESII-CV</w:t>
      </w:r>
      <w:r w:rsidRPr="00612DB1">
        <w:rPr>
          <w:rFonts w:hint="eastAsia"/>
          <w:szCs w:val="21"/>
        </w:rPr>
        <w:t>的评定结果仍可以与</w:t>
      </w:r>
      <w:r w:rsidRPr="00612DB1">
        <w:rPr>
          <w:rFonts w:hint="eastAsia"/>
          <w:szCs w:val="21"/>
        </w:rPr>
        <w:t>FACESII</w:t>
      </w:r>
      <w:r w:rsidRPr="00612DB1">
        <w:rPr>
          <w:rFonts w:hint="eastAsia"/>
          <w:szCs w:val="21"/>
        </w:rPr>
        <w:t>在西方的评定结果直接进行比较。</w:t>
      </w:r>
    </w:p>
    <w:p w:rsidR="00E34794" w:rsidRPr="00612DB1" w:rsidRDefault="00E34794" w:rsidP="00E34794">
      <w:pPr>
        <w:pStyle w:val="4"/>
        <w:widowControl/>
        <w:rPr>
          <w:rFonts w:hint="eastAsia"/>
          <w:b w:val="0"/>
          <w:sz w:val="21"/>
          <w:szCs w:val="21"/>
        </w:rPr>
      </w:pPr>
      <w:r w:rsidRPr="00612DB1">
        <w:rPr>
          <w:rFonts w:hint="eastAsia"/>
          <w:b w:val="0"/>
          <w:sz w:val="21"/>
          <w:szCs w:val="21"/>
        </w:rPr>
        <w:t>量表的评分与分析</w:t>
      </w:r>
    </w:p>
    <w:p w:rsidR="00E34794" w:rsidRPr="00612DB1" w:rsidRDefault="00E34794" w:rsidP="00E34794">
      <w:pPr>
        <w:widowControl/>
        <w:ind w:firstLineChars="171" w:firstLine="359"/>
        <w:rPr>
          <w:rFonts w:hint="eastAsia"/>
          <w:szCs w:val="21"/>
        </w:rPr>
      </w:pPr>
      <w:r w:rsidRPr="00612DB1">
        <w:rPr>
          <w:rFonts w:hint="eastAsia"/>
          <w:szCs w:val="21"/>
        </w:rPr>
        <w:t>FACESII -CV</w:t>
      </w:r>
      <w:r w:rsidRPr="00612DB1">
        <w:rPr>
          <w:rFonts w:hint="eastAsia"/>
          <w:szCs w:val="21"/>
        </w:rPr>
        <w:t>量表中</w:t>
      </w:r>
      <w:r w:rsidRPr="00612DB1">
        <w:rPr>
          <w:rFonts w:hint="eastAsia"/>
          <w:szCs w:val="21"/>
        </w:rPr>
        <w:t>30</w:t>
      </w:r>
      <w:r w:rsidRPr="00612DB1">
        <w:rPr>
          <w:rFonts w:hint="eastAsia"/>
          <w:szCs w:val="21"/>
        </w:rPr>
        <w:t>个问题的答案得分为</w:t>
      </w:r>
      <w:r w:rsidRPr="00612DB1">
        <w:rPr>
          <w:rFonts w:hint="eastAsia"/>
          <w:szCs w:val="21"/>
        </w:rPr>
        <w:t>1-5</w:t>
      </w:r>
      <w:r w:rsidRPr="00612DB1">
        <w:rPr>
          <w:rFonts w:hint="eastAsia"/>
          <w:szCs w:val="21"/>
        </w:rPr>
        <w:t>分：不是</w:t>
      </w:r>
      <w:r w:rsidRPr="00612DB1">
        <w:rPr>
          <w:rFonts w:hint="eastAsia"/>
          <w:szCs w:val="21"/>
        </w:rPr>
        <w:t>=1</w:t>
      </w:r>
      <w:r w:rsidRPr="00612DB1">
        <w:rPr>
          <w:rFonts w:hint="eastAsia"/>
          <w:szCs w:val="21"/>
        </w:rPr>
        <w:t>，偶尔</w:t>
      </w:r>
      <w:r w:rsidRPr="00612DB1">
        <w:rPr>
          <w:rFonts w:hint="eastAsia"/>
          <w:szCs w:val="21"/>
        </w:rPr>
        <w:t>=2</w:t>
      </w:r>
      <w:r w:rsidRPr="00612DB1">
        <w:rPr>
          <w:rFonts w:hint="eastAsia"/>
          <w:szCs w:val="21"/>
        </w:rPr>
        <w:t>，有时</w:t>
      </w:r>
      <w:r w:rsidRPr="00612DB1">
        <w:rPr>
          <w:rFonts w:hint="eastAsia"/>
          <w:szCs w:val="21"/>
        </w:rPr>
        <w:t>=3</w:t>
      </w:r>
      <w:r w:rsidRPr="00612DB1">
        <w:rPr>
          <w:rFonts w:hint="eastAsia"/>
          <w:szCs w:val="21"/>
        </w:rPr>
        <w:t>，经常</w:t>
      </w:r>
      <w:r w:rsidRPr="00612DB1">
        <w:rPr>
          <w:rFonts w:hint="eastAsia"/>
          <w:szCs w:val="21"/>
        </w:rPr>
        <w:t>=4</w:t>
      </w:r>
      <w:r w:rsidRPr="00612DB1">
        <w:rPr>
          <w:rFonts w:hint="eastAsia"/>
          <w:szCs w:val="21"/>
        </w:rPr>
        <w:t>，总是</w:t>
      </w:r>
      <w:r w:rsidRPr="00612DB1">
        <w:rPr>
          <w:rFonts w:hint="eastAsia"/>
          <w:szCs w:val="21"/>
        </w:rPr>
        <w:t>=5</w:t>
      </w:r>
      <w:r w:rsidRPr="00612DB1">
        <w:rPr>
          <w:rFonts w:hint="eastAsia"/>
          <w:szCs w:val="21"/>
        </w:rPr>
        <w:t>。</w:t>
      </w:r>
    </w:p>
    <w:p w:rsidR="00E34794" w:rsidRPr="00612DB1" w:rsidRDefault="00E34794" w:rsidP="00E34794">
      <w:pPr>
        <w:widowControl/>
        <w:ind w:firstLineChars="171" w:firstLine="359"/>
        <w:rPr>
          <w:rFonts w:hint="eastAsia"/>
          <w:szCs w:val="21"/>
        </w:rPr>
      </w:pPr>
      <w:r w:rsidRPr="00612DB1">
        <w:rPr>
          <w:rFonts w:hint="eastAsia"/>
          <w:szCs w:val="21"/>
        </w:rPr>
        <w:t>亲密度和适应性得分分别按如下方法计算：</w:t>
      </w:r>
    </w:p>
    <w:p w:rsidR="00E34794" w:rsidRPr="00612DB1" w:rsidRDefault="00E34794" w:rsidP="00E34794">
      <w:pPr>
        <w:widowControl/>
        <w:ind w:firstLineChars="171" w:firstLine="359"/>
        <w:rPr>
          <w:rFonts w:hint="eastAsia"/>
          <w:szCs w:val="21"/>
        </w:rPr>
      </w:pPr>
      <w:r w:rsidRPr="00612DB1">
        <w:rPr>
          <w:rFonts w:hint="eastAsia"/>
          <w:szCs w:val="21"/>
        </w:rPr>
        <w:t>亲密度得分＝</w:t>
      </w:r>
      <w:r w:rsidRPr="00612DB1">
        <w:rPr>
          <w:rFonts w:hint="eastAsia"/>
          <w:szCs w:val="21"/>
        </w:rPr>
        <w:t>36+I</w:t>
      </w:r>
      <w:r w:rsidRPr="00612DB1">
        <w:rPr>
          <w:rFonts w:hint="eastAsia"/>
          <w:szCs w:val="21"/>
        </w:rPr>
        <w:t>—</w:t>
      </w:r>
      <w:r w:rsidRPr="00612DB1">
        <w:rPr>
          <w:rFonts w:hint="eastAsia"/>
          <w:szCs w:val="21"/>
        </w:rPr>
        <w:t>1+I</w:t>
      </w:r>
      <w:r w:rsidRPr="00612DB1">
        <w:rPr>
          <w:rFonts w:hint="eastAsia"/>
          <w:szCs w:val="21"/>
        </w:rPr>
        <w:t>—</w:t>
      </w:r>
      <w:r w:rsidRPr="00612DB1">
        <w:rPr>
          <w:rFonts w:hint="eastAsia"/>
          <w:szCs w:val="21"/>
        </w:rPr>
        <w:t>5+I</w:t>
      </w:r>
      <w:r w:rsidRPr="00612DB1">
        <w:rPr>
          <w:rFonts w:hint="eastAsia"/>
          <w:szCs w:val="21"/>
        </w:rPr>
        <w:t>—</w:t>
      </w:r>
      <w:r w:rsidRPr="00612DB1">
        <w:rPr>
          <w:rFonts w:hint="eastAsia"/>
          <w:szCs w:val="21"/>
        </w:rPr>
        <w:t>7+I</w:t>
      </w:r>
      <w:r w:rsidRPr="00612DB1">
        <w:rPr>
          <w:rFonts w:hint="eastAsia"/>
          <w:szCs w:val="21"/>
        </w:rPr>
        <w:t>—</w:t>
      </w:r>
      <w:r w:rsidRPr="00612DB1">
        <w:rPr>
          <w:rFonts w:hint="eastAsia"/>
          <w:szCs w:val="21"/>
        </w:rPr>
        <w:t>11+I</w:t>
      </w:r>
      <w:r w:rsidRPr="00612DB1">
        <w:rPr>
          <w:rFonts w:hint="eastAsia"/>
          <w:szCs w:val="21"/>
        </w:rPr>
        <w:t>—</w:t>
      </w:r>
      <w:r w:rsidRPr="00612DB1">
        <w:rPr>
          <w:rFonts w:hint="eastAsia"/>
          <w:szCs w:val="21"/>
        </w:rPr>
        <w:t>13+I</w:t>
      </w:r>
      <w:r w:rsidRPr="00612DB1">
        <w:rPr>
          <w:rFonts w:hint="eastAsia"/>
          <w:szCs w:val="21"/>
        </w:rPr>
        <w:t>—</w:t>
      </w:r>
      <w:r w:rsidRPr="00612DB1">
        <w:rPr>
          <w:rFonts w:hint="eastAsia"/>
          <w:szCs w:val="21"/>
        </w:rPr>
        <w:t>15+I</w:t>
      </w:r>
      <w:r w:rsidRPr="00612DB1">
        <w:rPr>
          <w:rFonts w:hint="eastAsia"/>
          <w:szCs w:val="21"/>
        </w:rPr>
        <w:t>—</w:t>
      </w:r>
      <w:r w:rsidRPr="00612DB1">
        <w:rPr>
          <w:rFonts w:hint="eastAsia"/>
          <w:szCs w:val="21"/>
        </w:rPr>
        <w:t>17+I</w:t>
      </w:r>
      <w:r w:rsidRPr="00612DB1">
        <w:rPr>
          <w:rFonts w:hint="eastAsia"/>
          <w:szCs w:val="21"/>
        </w:rPr>
        <w:t>—</w:t>
      </w:r>
      <w:r w:rsidRPr="00612DB1">
        <w:rPr>
          <w:rFonts w:hint="eastAsia"/>
          <w:szCs w:val="21"/>
        </w:rPr>
        <w:t>21+I</w:t>
      </w:r>
      <w:r w:rsidRPr="00612DB1">
        <w:rPr>
          <w:rFonts w:hint="eastAsia"/>
          <w:szCs w:val="21"/>
        </w:rPr>
        <w:t>—</w:t>
      </w:r>
      <w:r w:rsidRPr="00612DB1">
        <w:rPr>
          <w:rFonts w:hint="eastAsia"/>
          <w:szCs w:val="21"/>
        </w:rPr>
        <w:t>23+I</w:t>
      </w:r>
      <w:r w:rsidRPr="00612DB1">
        <w:rPr>
          <w:rFonts w:hint="eastAsia"/>
          <w:szCs w:val="21"/>
        </w:rPr>
        <w:t>—</w:t>
      </w:r>
      <w:r w:rsidRPr="00612DB1">
        <w:rPr>
          <w:rFonts w:hint="eastAsia"/>
          <w:szCs w:val="21"/>
        </w:rPr>
        <w:t>25+I</w:t>
      </w:r>
      <w:r w:rsidRPr="00612DB1">
        <w:rPr>
          <w:rFonts w:hint="eastAsia"/>
          <w:szCs w:val="21"/>
        </w:rPr>
        <w:t>—</w:t>
      </w:r>
      <w:r w:rsidRPr="00612DB1">
        <w:rPr>
          <w:rFonts w:hint="eastAsia"/>
          <w:szCs w:val="21"/>
        </w:rPr>
        <w:t>27</w:t>
      </w:r>
      <w:r w:rsidRPr="00612DB1">
        <w:rPr>
          <w:rFonts w:hint="eastAsia"/>
          <w:szCs w:val="21"/>
        </w:rPr>
        <w:t>＋</w:t>
      </w:r>
      <w:r w:rsidRPr="00612DB1">
        <w:rPr>
          <w:rFonts w:hint="eastAsia"/>
          <w:szCs w:val="21"/>
        </w:rPr>
        <w:t>I</w:t>
      </w:r>
      <w:r w:rsidRPr="00612DB1">
        <w:rPr>
          <w:rFonts w:hint="eastAsia"/>
          <w:szCs w:val="21"/>
        </w:rPr>
        <w:t>—</w:t>
      </w:r>
      <w:r w:rsidRPr="00612DB1">
        <w:rPr>
          <w:rFonts w:hint="eastAsia"/>
          <w:szCs w:val="21"/>
        </w:rPr>
        <w:t>30-I</w:t>
      </w:r>
      <w:r w:rsidRPr="00612DB1">
        <w:rPr>
          <w:rFonts w:hint="eastAsia"/>
          <w:szCs w:val="21"/>
        </w:rPr>
        <w:t>—</w:t>
      </w:r>
      <w:r w:rsidRPr="00612DB1">
        <w:rPr>
          <w:rFonts w:hint="eastAsia"/>
          <w:szCs w:val="21"/>
        </w:rPr>
        <w:t>3-I</w:t>
      </w:r>
      <w:r w:rsidRPr="00612DB1">
        <w:rPr>
          <w:rFonts w:hint="eastAsia"/>
          <w:szCs w:val="21"/>
        </w:rPr>
        <w:t>—</w:t>
      </w:r>
      <w:r w:rsidRPr="00612DB1">
        <w:rPr>
          <w:rFonts w:hint="eastAsia"/>
          <w:szCs w:val="21"/>
        </w:rPr>
        <w:t>9-I</w:t>
      </w:r>
      <w:r w:rsidRPr="00612DB1">
        <w:rPr>
          <w:rFonts w:hint="eastAsia"/>
          <w:szCs w:val="21"/>
        </w:rPr>
        <w:t>—</w:t>
      </w:r>
      <w:r w:rsidRPr="00612DB1">
        <w:rPr>
          <w:rFonts w:hint="eastAsia"/>
          <w:szCs w:val="21"/>
        </w:rPr>
        <w:t>19-I</w:t>
      </w:r>
      <w:r w:rsidRPr="00612DB1">
        <w:rPr>
          <w:rFonts w:hint="eastAsia"/>
          <w:szCs w:val="21"/>
        </w:rPr>
        <w:t>—</w:t>
      </w:r>
      <w:r w:rsidRPr="00612DB1">
        <w:rPr>
          <w:rFonts w:hint="eastAsia"/>
          <w:szCs w:val="21"/>
        </w:rPr>
        <w:t>29</w:t>
      </w:r>
    </w:p>
    <w:p w:rsidR="00E34794" w:rsidRPr="00612DB1" w:rsidRDefault="00E34794" w:rsidP="00E34794">
      <w:pPr>
        <w:widowControl/>
        <w:ind w:firstLineChars="171" w:firstLine="359"/>
        <w:rPr>
          <w:rFonts w:hint="eastAsia"/>
          <w:szCs w:val="21"/>
        </w:rPr>
      </w:pPr>
      <w:r w:rsidRPr="00612DB1">
        <w:rPr>
          <w:rFonts w:hint="eastAsia"/>
          <w:szCs w:val="21"/>
        </w:rPr>
        <w:t>适应性得分</w:t>
      </w:r>
      <w:r w:rsidRPr="00612DB1">
        <w:rPr>
          <w:rFonts w:hint="eastAsia"/>
          <w:szCs w:val="21"/>
        </w:rPr>
        <w:t>=12+I</w:t>
      </w:r>
      <w:r w:rsidRPr="00612DB1">
        <w:rPr>
          <w:rFonts w:hint="eastAsia"/>
          <w:szCs w:val="21"/>
        </w:rPr>
        <w:t>—</w:t>
      </w:r>
      <w:r w:rsidRPr="00612DB1">
        <w:rPr>
          <w:rFonts w:hint="eastAsia"/>
          <w:szCs w:val="21"/>
        </w:rPr>
        <w:t>2+I</w:t>
      </w:r>
      <w:r w:rsidRPr="00612DB1">
        <w:rPr>
          <w:rFonts w:hint="eastAsia"/>
          <w:szCs w:val="21"/>
        </w:rPr>
        <w:t>—</w:t>
      </w:r>
      <w:r w:rsidRPr="00612DB1">
        <w:rPr>
          <w:rFonts w:hint="eastAsia"/>
          <w:szCs w:val="21"/>
        </w:rPr>
        <w:t>4+I</w:t>
      </w:r>
      <w:r w:rsidRPr="00612DB1">
        <w:rPr>
          <w:rFonts w:hint="eastAsia"/>
          <w:szCs w:val="21"/>
        </w:rPr>
        <w:t>—</w:t>
      </w:r>
      <w:r w:rsidRPr="00612DB1">
        <w:rPr>
          <w:rFonts w:hint="eastAsia"/>
          <w:szCs w:val="21"/>
        </w:rPr>
        <w:t>6+I</w:t>
      </w:r>
      <w:r w:rsidRPr="00612DB1">
        <w:rPr>
          <w:rFonts w:hint="eastAsia"/>
          <w:szCs w:val="21"/>
        </w:rPr>
        <w:t>—</w:t>
      </w:r>
      <w:r w:rsidRPr="00612DB1">
        <w:rPr>
          <w:rFonts w:hint="eastAsia"/>
          <w:szCs w:val="21"/>
        </w:rPr>
        <w:t>8+I</w:t>
      </w:r>
      <w:r w:rsidRPr="00612DB1">
        <w:rPr>
          <w:rFonts w:hint="eastAsia"/>
          <w:szCs w:val="21"/>
        </w:rPr>
        <w:t>—</w:t>
      </w:r>
      <w:r w:rsidRPr="00612DB1">
        <w:rPr>
          <w:rFonts w:hint="eastAsia"/>
          <w:szCs w:val="21"/>
        </w:rPr>
        <w:t>10+I</w:t>
      </w:r>
      <w:r w:rsidRPr="00612DB1">
        <w:rPr>
          <w:rFonts w:hint="eastAsia"/>
          <w:szCs w:val="21"/>
        </w:rPr>
        <w:t>—</w:t>
      </w:r>
      <w:r w:rsidRPr="00612DB1">
        <w:rPr>
          <w:rFonts w:hint="eastAsia"/>
          <w:szCs w:val="21"/>
        </w:rPr>
        <w:t>12+I</w:t>
      </w:r>
      <w:r w:rsidRPr="00612DB1">
        <w:rPr>
          <w:rFonts w:hint="eastAsia"/>
          <w:szCs w:val="21"/>
        </w:rPr>
        <w:t>—</w:t>
      </w:r>
      <w:r w:rsidRPr="00612DB1">
        <w:rPr>
          <w:rFonts w:hint="eastAsia"/>
          <w:szCs w:val="21"/>
        </w:rPr>
        <w:t>14+I</w:t>
      </w:r>
      <w:r w:rsidRPr="00612DB1">
        <w:rPr>
          <w:rFonts w:hint="eastAsia"/>
          <w:szCs w:val="21"/>
        </w:rPr>
        <w:t>—</w:t>
      </w:r>
      <w:r w:rsidRPr="00612DB1">
        <w:rPr>
          <w:rFonts w:hint="eastAsia"/>
          <w:szCs w:val="21"/>
        </w:rPr>
        <w:t>16+I</w:t>
      </w:r>
      <w:r w:rsidRPr="00612DB1">
        <w:rPr>
          <w:rFonts w:hint="eastAsia"/>
          <w:szCs w:val="21"/>
        </w:rPr>
        <w:t>—</w:t>
      </w:r>
      <w:r w:rsidRPr="00612DB1">
        <w:rPr>
          <w:rFonts w:hint="eastAsia"/>
          <w:szCs w:val="21"/>
        </w:rPr>
        <w:t>18+I</w:t>
      </w:r>
      <w:r w:rsidRPr="00612DB1">
        <w:rPr>
          <w:rFonts w:hint="eastAsia"/>
          <w:szCs w:val="21"/>
        </w:rPr>
        <w:t>—</w:t>
      </w:r>
      <w:r w:rsidRPr="00612DB1">
        <w:rPr>
          <w:rFonts w:hint="eastAsia"/>
          <w:szCs w:val="21"/>
        </w:rPr>
        <w:t xml:space="preserve">20                </w:t>
      </w:r>
      <w:r w:rsidRPr="00612DB1">
        <w:rPr>
          <w:rFonts w:hint="eastAsia"/>
          <w:szCs w:val="21"/>
        </w:rPr>
        <w:t>＋</w:t>
      </w:r>
      <w:r w:rsidRPr="00612DB1">
        <w:rPr>
          <w:rFonts w:hint="eastAsia"/>
          <w:szCs w:val="21"/>
        </w:rPr>
        <w:t>I</w:t>
      </w:r>
      <w:r w:rsidRPr="00612DB1">
        <w:rPr>
          <w:rFonts w:hint="eastAsia"/>
          <w:szCs w:val="21"/>
        </w:rPr>
        <w:t>—</w:t>
      </w:r>
      <w:r w:rsidRPr="00612DB1">
        <w:rPr>
          <w:rFonts w:hint="eastAsia"/>
          <w:szCs w:val="21"/>
        </w:rPr>
        <w:t>22</w:t>
      </w:r>
      <w:r w:rsidRPr="00612DB1">
        <w:rPr>
          <w:rFonts w:hint="eastAsia"/>
          <w:szCs w:val="21"/>
        </w:rPr>
        <w:t>＋</w:t>
      </w:r>
      <w:r w:rsidRPr="00612DB1">
        <w:rPr>
          <w:rFonts w:hint="eastAsia"/>
          <w:szCs w:val="21"/>
        </w:rPr>
        <w:t>I</w:t>
      </w:r>
      <w:r w:rsidRPr="00612DB1">
        <w:rPr>
          <w:rFonts w:hint="eastAsia"/>
          <w:szCs w:val="21"/>
        </w:rPr>
        <w:t>—</w:t>
      </w:r>
      <w:r w:rsidRPr="00612DB1">
        <w:rPr>
          <w:rFonts w:hint="eastAsia"/>
          <w:szCs w:val="21"/>
        </w:rPr>
        <w:t>26-I</w:t>
      </w:r>
      <w:r w:rsidRPr="00612DB1">
        <w:rPr>
          <w:rFonts w:hint="eastAsia"/>
          <w:szCs w:val="21"/>
        </w:rPr>
        <w:t>—</w:t>
      </w:r>
      <w:r w:rsidRPr="00612DB1">
        <w:rPr>
          <w:rFonts w:hint="eastAsia"/>
          <w:szCs w:val="21"/>
        </w:rPr>
        <w:t>24-I</w:t>
      </w:r>
      <w:r w:rsidRPr="00612DB1">
        <w:rPr>
          <w:rFonts w:hint="eastAsia"/>
          <w:szCs w:val="21"/>
        </w:rPr>
        <w:t>—</w:t>
      </w:r>
      <w:r w:rsidRPr="00612DB1">
        <w:rPr>
          <w:rFonts w:hint="eastAsia"/>
          <w:szCs w:val="21"/>
        </w:rPr>
        <w:t>28</w:t>
      </w:r>
    </w:p>
    <w:p w:rsidR="00E34794" w:rsidRPr="00612DB1" w:rsidRDefault="00E34794" w:rsidP="00E34794">
      <w:pPr>
        <w:widowControl/>
        <w:ind w:firstLineChars="171" w:firstLine="359"/>
        <w:rPr>
          <w:rFonts w:hint="eastAsia"/>
          <w:szCs w:val="21"/>
        </w:rPr>
      </w:pPr>
      <w:r w:rsidRPr="00612DB1">
        <w:rPr>
          <w:rFonts w:hint="eastAsia"/>
          <w:szCs w:val="21"/>
        </w:rPr>
        <w:t>"I-X</w:t>
      </w:r>
      <w:proofErr w:type="gramStart"/>
      <w:r w:rsidRPr="00612DB1">
        <w:rPr>
          <w:rFonts w:hint="eastAsia"/>
          <w:szCs w:val="21"/>
        </w:rPr>
        <w:t>”</w:t>
      </w:r>
      <w:proofErr w:type="gramEnd"/>
      <w:r w:rsidRPr="00612DB1">
        <w:rPr>
          <w:rFonts w:hint="eastAsia"/>
          <w:szCs w:val="21"/>
        </w:rPr>
        <w:t>表示第</w:t>
      </w:r>
      <w:r w:rsidRPr="00612DB1">
        <w:rPr>
          <w:rFonts w:hint="eastAsia"/>
          <w:szCs w:val="21"/>
        </w:rPr>
        <w:t>X</w:t>
      </w:r>
      <w:r w:rsidRPr="00612DB1">
        <w:rPr>
          <w:rFonts w:hint="eastAsia"/>
          <w:szCs w:val="21"/>
        </w:rPr>
        <w:t>条项目的得分。</w:t>
      </w:r>
    </w:p>
    <w:p w:rsidR="00E34794" w:rsidRPr="00612DB1" w:rsidRDefault="00E34794" w:rsidP="00E34794">
      <w:pPr>
        <w:widowControl/>
        <w:ind w:firstLineChars="171" w:firstLine="359"/>
        <w:rPr>
          <w:rFonts w:hint="eastAsia"/>
          <w:szCs w:val="21"/>
        </w:rPr>
      </w:pPr>
      <w:r w:rsidRPr="00612DB1">
        <w:rPr>
          <w:rFonts w:hint="eastAsia"/>
          <w:szCs w:val="21"/>
        </w:rPr>
        <w:t>亲密度与适应性的实际感受和理想状况得分是分开计算的。实际感受与理想状况的得分之差的绝对值表示对家庭亲密度和适应性的不满程度。差异越大，不满的程度越大。使用对照组家庭参试实际密度和适应性的均数和标准差可将所有参试家庭区分为“拱极模式”中的</w:t>
      </w:r>
      <w:r w:rsidRPr="00612DB1">
        <w:rPr>
          <w:rFonts w:hint="eastAsia"/>
          <w:szCs w:val="21"/>
        </w:rPr>
        <w:t>16</w:t>
      </w:r>
      <w:r w:rsidRPr="00612DB1">
        <w:rPr>
          <w:rFonts w:hint="eastAsia"/>
          <w:szCs w:val="21"/>
        </w:rPr>
        <w:t>种家庭类型（见表</w:t>
      </w:r>
      <w:r w:rsidRPr="00612DB1">
        <w:rPr>
          <w:rFonts w:hint="eastAsia"/>
          <w:szCs w:val="21"/>
        </w:rPr>
        <w:t>2)</w:t>
      </w:r>
      <w:r w:rsidRPr="00612DB1">
        <w:rPr>
          <w:rFonts w:hint="eastAsia"/>
          <w:szCs w:val="21"/>
        </w:rPr>
        <w:t>。如一个参试适应性得</w:t>
      </w:r>
      <w:r w:rsidRPr="00612DB1">
        <w:rPr>
          <w:rFonts w:hint="eastAsia"/>
          <w:szCs w:val="21"/>
        </w:rPr>
        <w:t>41</w:t>
      </w:r>
      <w:r w:rsidRPr="00612DB1">
        <w:rPr>
          <w:rFonts w:hint="eastAsia"/>
          <w:szCs w:val="21"/>
        </w:rPr>
        <w:t>分，亲密度得</w:t>
      </w:r>
      <w:r w:rsidRPr="00612DB1">
        <w:rPr>
          <w:rFonts w:hint="eastAsia"/>
          <w:szCs w:val="21"/>
        </w:rPr>
        <w:t>65</w:t>
      </w:r>
      <w:r w:rsidRPr="00612DB1">
        <w:rPr>
          <w:rFonts w:hint="eastAsia"/>
          <w:szCs w:val="21"/>
        </w:rPr>
        <w:t>分，其家庭即为“僵硬</w:t>
      </w:r>
      <w:proofErr w:type="gramStart"/>
      <w:r w:rsidRPr="00612DB1">
        <w:rPr>
          <w:rFonts w:hint="eastAsia"/>
          <w:szCs w:val="21"/>
        </w:rPr>
        <w:t>一</w:t>
      </w:r>
      <w:proofErr w:type="gramEnd"/>
      <w:r w:rsidRPr="00612DB1">
        <w:rPr>
          <w:rFonts w:hint="eastAsia"/>
          <w:szCs w:val="21"/>
        </w:rPr>
        <w:t>亲密型”；而适应性得</w:t>
      </w:r>
      <w:r w:rsidRPr="00612DB1">
        <w:rPr>
          <w:rFonts w:hint="eastAsia"/>
          <w:szCs w:val="21"/>
        </w:rPr>
        <w:t>53</w:t>
      </w:r>
      <w:r w:rsidRPr="00612DB1">
        <w:rPr>
          <w:rFonts w:hint="eastAsia"/>
          <w:szCs w:val="21"/>
        </w:rPr>
        <w:t>分，亲密度得</w:t>
      </w:r>
      <w:r w:rsidRPr="00612DB1">
        <w:rPr>
          <w:rFonts w:hint="eastAsia"/>
          <w:szCs w:val="21"/>
        </w:rPr>
        <w:t>58</w:t>
      </w:r>
      <w:r w:rsidRPr="00612DB1">
        <w:rPr>
          <w:rFonts w:hint="eastAsia"/>
          <w:szCs w:val="21"/>
        </w:rPr>
        <w:t>分的参试的家庭类型则为“灵活</w:t>
      </w:r>
      <w:proofErr w:type="gramStart"/>
      <w:r w:rsidRPr="00612DB1">
        <w:rPr>
          <w:rFonts w:hint="eastAsia"/>
          <w:szCs w:val="21"/>
        </w:rPr>
        <w:t>一</w:t>
      </w:r>
      <w:proofErr w:type="gramEnd"/>
      <w:r w:rsidRPr="00612DB1">
        <w:rPr>
          <w:rFonts w:hint="eastAsia"/>
          <w:szCs w:val="21"/>
        </w:rPr>
        <w:t>自由型”，</w:t>
      </w:r>
      <w:r w:rsidRPr="00612DB1">
        <w:rPr>
          <w:rFonts w:hint="eastAsia"/>
          <w:szCs w:val="21"/>
        </w:rPr>
        <w:t>16</w:t>
      </w:r>
      <w:r w:rsidRPr="00612DB1">
        <w:rPr>
          <w:rFonts w:hint="eastAsia"/>
          <w:szCs w:val="21"/>
        </w:rPr>
        <w:t>种家庭类型中心的四个类型称为“平衡型”，最偏离正常的四个类型称为“极端型”，剩下的八个类型则称为“中间型”。（注意：量表第三次修订本的分界点与表</w:t>
      </w:r>
      <w:r w:rsidRPr="00612DB1">
        <w:rPr>
          <w:rFonts w:hint="eastAsia"/>
          <w:szCs w:val="21"/>
        </w:rPr>
        <w:t>2</w:t>
      </w:r>
      <w:r w:rsidRPr="00612DB1">
        <w:rPr>
          <w:rFonts w:hint="eastAsia"/>
          <w:szCs w:val="21"/>
        </w:rPr>
        <w:t>会稍有不同。）</w:t>
      </w:r>
    </w:p>
    <w:p w:rsidR="00E34794" w:rsidRPr="00612DB1" w:rsidRDefault="00E34794" w:rsidP="00E34794">
      <w:pPr>
        <w:widowControl/>
        <w:ind w:firstLineChars="171" w:firstLine="359"/>
        <w:rPr>
          <w:rFonts w:hint="eastAsia"/>
          <w:szCs w:val="21"/>
        </w:rPr>
      </w:pPr>
      <w:r w:rsidRPr="00612DB1">
        <w:rPr>
          <w:rFonts w:hint="eastAsia"/>
          <w:szCs w:val="21"/>
        </w:rPr>
        <w:lastRenderedPageBreak/>
        <w:t>参试者对其家庭环境的实际感受以及对理想家庭环境的概念可能会受到某些因素的影响。因此，在比较两组不同家庭（例如病人家庭组和对照组）参试的得分之前，非常重要的是要搞清楚这两组之间的差异不是由于参试者特征（如性别、年龄、教育水平、婚姻状况、家庭角色等）的不同或一些无关的家庭特征（如家庭人口、家庭户主的年龄和教育水平、家庭经济状况、家庭不同的发展阶段等）的差异所致。如果两组的这些特征分布不平衡且这些因素与测定结果（即两个分量表的实际、理想和不满意程度的得分）明显相关，那么就有必要使用多变量分析，通常用回归分析来控制这些混杂因素的干扰，并决定这两组家庭是否具有真正的差异。在</w:t>
      </w:r>
      <w:r w:rsidRPr="00612DB1">
        <w:rPr>
          <w:rFonts w:hint="eastAsia"/>
          <w:szCs w:val="21"/>
        </w:rPr>
        <w:t>325</w:t>
      </w:r>
      <w:r w:rsidRPr="00612DB1">
        <w:rPr>
          <w:rFonts w:hint="eastAsia"/>
          <w:szCs w:val="21"/>
        </w:rPr>
        <w:t>名有效完成</w:t>
      </w:r>
      <w:r w:rsidRPr="00612DB1">
        <w:rPr>
          <w:rFonts w:hint="eastAsia"/>
          <w:szCs w:val="21"/>
        </w:rPr>
        <w:t>FACESII - CV</w:t>
      </w:r>
      <w:r w:rsidRPr="00612DB1">
        <w:rPr>
          <w:rFonts w:hint="eastAsia"/>
          <w:szCs w:val="21"/>
        </w:rPr>
        <w:t>第二次修订本的参试中，我们发现：</w:t>
      </w:r>
      <w:r w:rsidRPr="00612DB1">
        <w:rPr>
          <w:rFonts w:hint="eastAsia"/>
          <w:szCs w:val="21"/>
        </w:rPr>
        <w:t>(1)FACESII-CV</w:t>
      </w:r>
      <w:r w:rsidRPr="00612DB1">
        <w:rPr>
          <w:rFonts w:hint="eastAsia"/>
          <w:szCs w:val="21"/>
        </w:rPr>
        <w:t>的各项评分结果与参试的性别和年龄无显明相关，但与参试的教育水平、婚姻状况和其家庭地位有关；</w:t>
      </w:r>
      <w:r w:rsidRPr="00612DB1">
        <w:rPr>
          <w:rFonts w:hint="eastAsia"/>
          <w:szCs w:val="21"/>
        </w:rPr>
        <w:t>(2) FACESII-CV</w:t>
      </w:r>
      <w:r w:rsidRPr="00612DB1">
        <w:rPr>
          <w:rFonts w:hint="eastAsia"/>
          <w:szCs w:val="21"/>
        </w:rPr>
        <w:t>的评分结果与家庭人口和家庭每月人均收人无明显相关，但与家庭户主的年龄和教育水平以及家庭不同发展阶段（</w:t>
      </w:r>
      <w:proofErr w:type="gramStart"/>
      <w:r w:rsidRPr="00612DB1">
        <w:rPr>
          <w:rFonts w:hint="eastAsia"/>
          <w:szCs w:val="21"/>
        </w:rPr>
        <w:t>即家里</w:t>
      </w:r>
      <w:proofErr w:type="gramEnd"/>
      <w:r w:rsidRPr="00612DB1">
        <w:rPr>
          <w:rFonts w:hint="eastAsia"/>
          <w:szCs w:val="21"/>
        </w:rPr>
        <w:t>是否有已参加工作但未婚的子女）有关。</w:t>
      </w:r>
    </w:p>
    <w:p w:rsidR="00E34794" w:rsidRPr="00612DB1" w:rsidRDefault="00E34794" w:rsidP="00E34794">
      <w:pPr>
        <w:pStyle w:val="4"/>
        <w:widowControl/>
        <w:rPr>
          <w:rFonts w:hint="eastAsia"/>
          <w:b w:val="0"/>
          <w:sz w:val="21"/>
          <w:szCs w:val="21"/>
        </w:rPr>
      </w:pPr>
      <w:r w:rsidRPr="00612DB1">
        <w:rPr>
          <w:rFonts w:hint="eastAsia"/>
          <w:b w:val="0"/>
          <w:sz w:val="21"/>
          <w:szCs w:val="21"/>
        </w:rPr>
        <w:t>小结</w:t>
      </w:r>
    </w:p>
    <w:p w:rsidR="00E34794" w:rsidRPr="00612DB1" w:rsidRDefault="00E34794" w:rsidP="00E34794">
      <w:pPr>
        <w:widowControl/>
        <w:ind w:firstLineChars="171" w:firstLine="359"/>
        <w:rPr>
          <w:rFonts w:hint="eastAsia"/>
          <w:szCs w:val="21"/>
        </w:rPr>
      </w:pPr>
      <w:r w:rsidRPr="00612DB1">
        <w:rPr>
          <w:rFonts w:hint="eastAsia"/>
          <w:szCs w:val="21"/>
        </w:rPr>
        <w:t>FACESII -CV</w:t>
      </w:r>
      <w:r w:rsidRPr="00612DB1">
        <w:rPr>
          <w:rFonts w:hint="eastAsia"/>
          <w:szCs w:val="21"/>
        </w:rPr>
        <w:t>的心理测量特征是满意的，它可以有效并准确地评价中国城市家庭的亲密度和适应性。修订后的中文版本的常模与原英文版本的常模相似，因而可直接对在中国使用</w:t>
      </w:r>
      <w:r w:rsidRPr="00612DB1">
        <w:rPr>
          <w:rFonts w:hint="eastAsia"/>
          <w:szCs w:val="21"/>
        </w:rPr>
        <w:t>FACESII-CV</w:t>
      </w:r>
      <w:r w:rsidRPr="00612DB1">
        <w:rPr>
          <w:rFonts w:hint="eastAsia"/>
          <w:szCs w:val="21"/>
        </w:rPr>
        <w:t>的研究结果与</w:t>
      </w:r>
      <w:r w:rsidRPr="00612DB1">
        <w:rPr>
          <w:rFonts w:hint="eastAsia"/>
          <w:szCs w:val="21"/>
        </w:rPr>
        <w:t>FACESII</w:t>
      </w:r>
      <w:r w:rsidRPr="00612DB1">
        <w:rPr>
          <w:rFonts w:hint="eastAsia"/>
          <w:szCs w:val="21"/>
        </w:rPr>
        <w:t>在西方的研究结果进行比较。在西方，</w:t>
      </w:r>
      <w:r w:rsidRPr="00612DB1">
        <w:rPr>
          <w:rFonts w:hint="eastAsia"/>
          <w:szCs w:val="21"/>
        </w:rPr>
        <w:t>FACESII</w:t>
      </w:r>
      <w:r w:rsidRPr="00612DB1">
        <w:rPr>
          <w:rFonts w:hint="eastAsia"/>
          <w:szCs w:val="21"/>
        </w:rPr>
        <w:t>的应用不仅仅只限于有精神病病人的家庭，而且还用于评价各种家庭类型和治疗所致的家庭状况的变化。我们期望</w:t>
      </w:r>
      <w:r w:rsidRPr="00612DB1">
        <w:rPr>
          <w:rFonts w:hint="eastAsia"/>
          <w:szCs w:val="21"/>
        </w:rPr>
        <w:t>FACESII-CV</w:t>
      </w:r>
      <w:r w:rsidRPr="00612DB1">
        <w:rPr>
          <w:rFonts w:hint="eastAsia"/>
          <w:szCs w:val="21"/>
        </w:rPr>
        <w:t>在中国也具有同样的用途，但尚需进一步的研究以证实该量表是否适合评价有其他种类缺陷的家庭，并说明该量表评价家庭随时间变化的灵敏性。此外，尚不知道</w:t>
      </w:r>
      <w:r w:rsidRPr="00612DB1">
        <w:rPr>
          <w:rFonts w:hint="eastAsia"/>
          <w:szCs w:val="21"/>
        </w:rPr>
        <w:t>FACESII-CV</w:t>
      </w:r>
      <w:r w:rsidRPr="00612DB1">
        <w:rPr>
          <w:rFonts w:hint="eastAsia"/>
          <w:szCs w:val="21"/>
        </w:rPr>
        <w:t>是否也适用于评价中国农村更为复杂的家庭，这也需要做进一步的研究。西方国家常将家庭分为“拱极模式”中的</w:t>
      </w:r>
      <w:r w:rsidRPr="00612DB1">
        <w:rPr>
          <w:rFonts w:hint="eastAsia"/>
          <w:szCs w:val="21"/>
        </w:rPr>
        <w:t>16</w:t>
      </w:r>
      <w:r w:rsidRPr="00612DB1">
        <w:rPr>
          <w:rFonts w:hint="eastAsia"/>
          <w:szCs w:val="21"/>
        </w:rPr>
        <w:t>种类型，这有助于决定家庭需要进行何种干预。这种“拱极模式”家庭的分类方式是否也适用于中国，同样需要通过对中国家庭的临床研究来进行评价。</w:t>
      </w:r>
    </w:p>
    <w:p w:rsidR="00E34794" w:rsidRPr="00612DB1" w:rsidRDefault="00E34794" w:rsidP="00E34794">
      <w:pPr>
        <w:widowControl/>
        <w:ind w:firstLineChars="171" w:firstLine="359"/>
        <w:rPr>
          <w:rFonts w:hint="eastAsia"/>
          <w:szCs w:val="21"/>
        </w:rPr>
      </w:pPr>
      <w:proofErr w:type="gramStart"/>
      <w:r w:rsidRPr="00612DB1">
        <w:rPr>
          <w:rFonts w:hint="eastAsia"/>
          <w:szCs w:val="21"/>
        </w:rPr>
        <w:t>象</w:t>
      </w:r>
      <w:proofErr w:type="gramEnd"/>
      <w:r w:rsidRPr="00612DB1">
        <w:rPr>
          <w:rFonts w:hint="eastAsia"/>
          <w:szCs w:val="21"/>
        </w:rPr>
        <w:t>所有自评量表一样，在使用</w:t>
      </w:r>
      <w:r w:rsidRPr="00612DB1">
        <w:rPr>
          <w:rFonts w:hint="eastAsia"/>
          <w:szCs w:val="21"/>
        </w:rPr>
        <w:t>FACESII-CV</w:t>
      </w:r>
      <w:r w:rsidRPr="00612DB1">
        <w:rPr>
          <w:rFonts w:hint="eastAsia"/>
          <w:szCs w:val="21"/>
        </w:rPr>
        <w:t>时有一条重要的限制，即要求参试者具有阅读能力，也就是要求参试至少应受过初等教育。然而，我们发现一些参试对阅读量表的第二部分仍有困难。这部分的问题要求参试按“理想中的家庭”这一抽象的概念来回答。在我们的研究中，仅有一半多一点的门诊精神分裂症病人能有效地完成量表的这一部分。因此，文化程度很低或认知功能受损的参试是难以完成这份量表的。较理想的情形是，研究人员应观察参试完成量表的全过程。如果参试不能理解量表中的数个项目或所给答案都相同，那么这份答卷就应被视为无效并予以放弃。在某些情况下，可向不识字的参试朗读量表的内容，但必须对这种方法所得结果的效度进行评价后才能与自评方式的结果综合在一起。</w:t>
      </w:r>
    </w:p>
    <w:p w:rsidR="00E34794" w:rsidRPr="00612DB1" w:rsidRDefault="00E34794" w:rsidP="00E34794">
      <w:pPr>
        <w:widowControl/>
        <w:ind w:firstLineChars="171" w:firstLine="359"/>
        <w:rPr>
          <w:rFonts w:hint="eastAsia"/>
          <w:szCs w:val="21"/>
        </w:rPr>
      </w:pPr>
    </w:p>
    <w:p w:rsidR="00E34794" w:rsidRPr="00612DB1" w:rsidRDefault="00E34794" w:rsidP="00E34794">
      <w:pPr>
        <w:pStyle w:val="4"/>
        <w:widowControl/>
        <w:rPr>
          <w:rFonts w:hint="eastAsia"/>
          <w:b w:val="0"/>
          <w:sz w:val="21"/>
          <w:szCs w:val="21"/>
        </w:rPr>
      </w:pPr>
      <w:r w:rsidRPr="00612DB1">
        <w:rPr>
          <w:rFonts w:hint="eastAsia"/>
          <w:b w:val="0"/>
          <w:sz w:val="21"/>
          <w:szCs w:val="21"/>
        </w:rPr>
        <w:t>家庭亲密度与适应性量表中文版（</w:t>
      </w:r>
      <w:r w:rsidRPr="00612DB1">
        <w:rPr>
          <w:rFonts w:hint="eastAsia"/>
          <w:b w:val="0"/>
          <w:sz w:val="21"/>
          <w:szCs w:val="21"/>
        </w:rPr>
        <w:t>FACESII-CV )</w:t>
      </w:r>
    </w:p>
    <w:p w:rsidR="00E34794" w:rsidRPr="00612DB1" w:rsidRDefault="00E34794" w:rsidP="00E34794">
      <w:pPr>
        <w:widowControl/>
        <w:ind w:firstLineChars="171" w:firstLine="359"/>
        <w:rPr>
          <w:rFonts w:hint="eastAsia"/>
          <w:szCs w:val="21"/>
        </w:rPr>
      </w:pPr>
      <w:r w:rsidRPr="00612DB1">
        <w:rPr>
          <w:rFonts w:hint="eastAsia"/>
          <w:szCs w:val="21"/>
        </w:rPr>
        <w:t>（第三次修订）</w:t>
      </w:r>
    </w:p>
    <w:p w:rsidR="00E34794" w:rsidRPr="00612DB1" w:rsidRDefault="00E34794" w:rsidP="00E34794">
      <w:pPr>
        <w:widowControl/>
        <w:ind w:firstLineChars="171" w:firstLine="359"/>
        <w:rPr>
          <w:rFonts w:hint="eastAsia"/>
          <w:szCs w:val="21"/>
        </w:rPr>
      </w:pPr>
      <w:proofErr w:type="gramStart"/>
      <w:r w:rsidRPr="00612DB1">
        <w:rPr>
          <w:rFonts w:hint="eastAsia"/>
          <w:szCs w:val="21"/>
        </w:rPr>
        <w:t>由沈其杰</w:t>
      </w:r>
      <w:proofErr w:type="gramEnd"/>
      <w:r w:rsidRPr="00612DB1">
        <w:rPr>
          <w:rFonts w:hint="eastAsia"/>
          <w:szCs w:val="21"/>
        </w:rPr>
        <w:t>、赵靖平、费立鹏翻译，邹定辉、周远东、费立鹏修改</w:t>
      </w:r>
    </w:p>
    <w:p w:rsidR="00E34794" w:rsidRPr="00612DB1" w:rsidRDefault="00E34794" w:rsidP="00E34794">
      <w:pPr>
        <w:widowControl/>
        <w:ind w:firstLineChars="171" w:firstLine="359"/>
        <w:rPr>
          <w:rFonts w:hint="eastAsia"/>
          <w:szCs w:val="21"/>
        </w:rPr>
      </w:pPr>
      <w:r w:rsidRPr="00612DB1">
        <w:rPr>
          <w:rFonts w:hint="eastAsia"/>
          <w:szCs w:val="21"/>
        </w:rPr>
        <w:t>原版本：</w:t>
      </w:r>
      <w:r w:rsidRPr="00612DB1">
        <w:rPr>
          <w:rFonts w:hint="eastAsia"/>
          <w:szCs w:val="21"/>
        </w:rPr>
        <w:t>Family Adaptability and Cohesion Scale</w:t>
      </w:r>
      <w:r w:rsidRPr="00612DB1">
        <w:rPr>
          <w:rFonts w:hint="eastAsia"/>
          <w:szCs w:val="21"/>
        </w:rPr>
        <w:t>，</w:t>
      </w:r>
      <w:r w:rsidRPr="00612DB1">
        <w:rPr>
          <w:rFonts w:hint="eastAsia"/>
          <w:szCs w:val="21"/>
        </w:rPr>
        <w:t>Second Edition</w:t>
      </w:r>
      <w:r w:rsidRPr="00612DB1">
        <w:rPr>
          <w:rFonts w:hint="eastAsia"/>
          <w:szCs w:val="21"/>
        </w:rPr>
        <w:t>，</w:t>
      </w:r>
      <w:r w:rsidRPr="00612DB1">
        <w:rPr>
          <w:rFonts w:hint="eastAsia"/>
          <w:szCs w:val="21"/>
        </w:rPr>
        <w:t>(FACESII) (1981</w:t>
      </w:r>
      <w:r w:rsidRPr="00612DB1">
        <w:rPr>
          <w:rFonts w:hint="eastAsia"/>
          <w:szCs w:val="21"/>
        </w:rPr>
        <w:t>）；</w:t>
      </w:r>
      <w:r w:rsidRPr="00612DB1">
        <w:rPr>
          <w:rFonts w:hint="eastAsia"/>
          <w:szCs w:val="21"/>
        </w:rPr>
        <w:t xml:space="preserve">            by David Olson</w:t>
      </w:r>
      <w:r w:rsidRPr="00612DB1">
        <w:rPr>
          <w:rFonts w:hint="eastAsia"/>
          <w:szCs w:val="21"/>
        </w:rPr>
        <w:t>，</w:t>
      </w:r>
      <w:r w:rsidRPr="00612DB1">
        <w:rPr>
          <w:rFonts w:hint="eastAsia"/>
          <w:szCs w:val="21"/>
        </w:rPr>
        <w:t xml:space="preserve">Joyce </w:t>
      </w:r>
      <w:proofErr w:type="spellStart"/>
      <w:r w:rsidRPr="00612DB1">
        <w:rPr>
          <w:rFonts w:hint="eastAsia"/>
          <w:szCs w:val="21"/>
        </w:rPr>
        <w:t>Portner</w:t>
      </w:r>
      <w:proofErr w:type="spellEnd"/>
      <w:r w:rsidRPr="00612DB1">
        <w:rPr>
          <w:rFonts w:hint="eastAsia"/>
          <w:szCs w:val="21"/>
        </w:rPr>
        <w:t xml:space="preserve"> and Richard Bell</w:t>
      </w:r>
    </w:p>
    <w:p w:rsidR="00E34794" w:rsidRPr="00612DB1" w:rsidRDefault="00E34794" w:rsidP="00E34794">
      <w:pPr>
        <w:widowControl/>
        <w:ind w:firstLineChars="171" w:firstLine="359"/>
        <w:rPr>
          <w:rFonts w:hint="eastAsia"/>
          <w:szCs w:val="21"/>
        </w:rPr>
      </w:pPr>
      <w:r w:rsidRPr="00612DB1">
        <w:rPr>
          <w:rFonts w:hint="eastAsia"/>
          <w:szCs w:val="21"/>
        </w:rPr>
        <w:t>家庭目前实际情况部分</w:t>
      </w:r>
    </w:p>
    <w:p w:rsidR="00E34794" w:rsidRPr="00612DB1" w:rsidRDefault="00E34794" w:rsidP="00E34794">
      <w:pPr>
        <w:widowControl/>
        <w:ind w:firstLineChars="171" w:firstLine="359"/>
        <w:rPr>
          <w:rFonts w:hint="eastAsia"/>
          <w:szCs w:val="21"/>
        </w:rPr>
      </w:pPr>
      <w:r w:rsidRPr="00612DB1">
        <w:rPr>
          <w:rFonts w:hint="eastAsia"/>
          <w:szCs w:val="21"/>
        </w:rPr>
        <w:t>指导语：这里共有</w:t>
      </w:r>
      <w:r w:rsidRPr="00612DB1">
        <w:rPr>
          <w:rFonts w:hint="eastAsia"/>
          <w:szCs w:val="21"/>
        </w:rPr>
        <w:t>30</w:t>
      </w:r>
      <w:r w:rsidRPr="00612DB1">
        <w:rPr>
          <w:rFonts w:hint="eastAsia"/>
          <w:szCs w:val="21"/>
        </w:rPr>
        <w:t>个关于家庭关系和活动的问题。该问卷所指的家庭是指与您共同食宿的小家庭。请您按照您家庭目前的实际情况来回答，回答时请在右侧（不是、偶尔、有</w:t>
      </w:r>
      <w:r w:rsidRPr="00612DB1">
        <w:rPr>
          <w:rFonts w:hint="eastAsia"/>
          <w:szCs w:val="21"/>
        </w:rPr>
        <w:lastRenderedPageBreak/>
        <w:t>时、经常、总是）五个不同的答案中选一个您认为适当的答案，并在所选的答案上打圈。请您不要有什么顾虑，认真按您自己的意见回答每一个问题，不要参考家庭其他成员的意见。如果您对某问题不太清楚如何回答的话，请您按照估计回答。请您务必回答每一个问题，不要漏项。</w:t>
      </w:r>
    </w:p>
    <w:p w:rsidR="00E34794" w:rsidRPr="00612DB1" w:rsidRDefault="00E34794" w:rsidP="00E34794">
      <w:pPr>
        <w:widowControl/>
        <w:ind w:firstLineChars="171" w:firstLine="359"/>
        <w:rPr>
          <w:rFonts w:hint="eastAsia"/>
          <w:szCs w:val="21"/>
        </w:rPr>
      </w:pPr>
      <w:r w:rsidRPr="00612DB1">
        <w:rPr>
          <w:rFonts w:hint="eastAsia"/>
          <w:szCs w:val="21"/>
        </w:rPr>
        <w:t>1</w:t>
      </w:r>
      <w:r w:rsidRPr="00612DB1">
        <w:rPr>
          <w:rFonts w:hint="eastAsia"/>
          <w:szCs w:val="21"/>
        </w:rPr>
        <w:t>．在有难处的时候，家庭成员都会尽最大的努力相互支持。</w:t>
      </w:r>
    </w:p>
    <w:p w:rsidR="00E34794" w:rsidRPr="00612DB1" w:rsidRDefault="00E34794" w:rsidP="00E34794">
      <w:pPr>
        <w:widowControl/>
        <w:ind w:firstLineChars="171" w:firstLine="359"/>
        <w:rPr>
          <w:rFonts w:hint="eastAsia"/>
          <w:szCs w:val="21"/>
        </w:rPr>
      </w:pPr>
      <w:r w:rsidRPr="00612DB1">
        <w:rPr>
          <w:rFonts w:hint="eastAsia"/>
          <w:szCs w:val="21"/>
        </w:rPr>
        <w:t>2</w:t>
      </w:r>
      <w:r w:rsidRPr="00612DB1">
        <w:rPr>
          <w:rFonts w:hint="eastAsia"/>
          <w:szCs w:val="21"/>
        </w:rPr>
        <w:t>．在我们的家庭中，每个成员都可以随便发表自己的意见。</w:t>
      </w:r>
    </w:p>
    <w:p w:rsidR="00E34794" w:rsidRPr="00612DB1" w:rsidRDefault="00E34794" w:rsidP="00E34794">
      <w:pPr>
        <w:widowControl/>
        <w:ind w:firstLineChars="171" w:firstLine="359"/>
        <w:rPr>
          <w:rFonts w:hint="eastAsia"/>
          <w:szCs w:val="21"/>
        </w:rPr>
      </w:pPr>
      <w:r w:rsidRPr="00612DB1">
        <w:rPr>
          <w:rFonts w:hint="eastAsia"/>
          <w:szCs w:val="21"/>
        </w:rPr>
        <w:t>3</w:t>
      </w:r>
      <w:r w:rsidRPr="00612DB1">
        <w:rPr>
          <w:rFonts w:hint="eastAsia"/>
          <w:szCs w:val="21"/>
        </w:rPr>
        <w:t>．我们家的成员比较愿意与朋友商讨个人问题而不太愿意与家人商讨。</w:t>
      </w:r>
    </w:p>
    <w:p w:rsidR="00E34794" w:rsidRPr="00612DB1" w:rsidRDefault="00E34794" w:rsidP="00E34794">
      <w:pPr>
        <w:widowControl/>
        <w:ind w:firstLineChars="171" w:firstLine="359"/>
        <w:rPr>
          <w:rFonts w:hint="eastAsia"/>
          <w:szCs w:val="21"/>
        </w:rPr>
      </w:pPr>
      <w:r w:rsidRPr="00612DB1">
        <w:rPr>
          <w:rFonts w:hint="eastAsia"/>
          <w:szCs w:val="21"/>
        </w:rPr>
        <w:t>4.</w:t>
      </w:r>
      <w:r w:rsidRPr="00612DB1">
        <w:rPr>
          <w:rFonts w:hint="eastAsia"/>
          <w:szCs w:val="21"/>
        </w:rPr>
        <w:t>每个家庭成员都参与做出重大的家庭决策。</w:t>
      </w:r>
    </w:p>
    <w:p w:rsidR="00E34794" w:rsidRPr="00612DB1" w:rsidRDefault="00E34794" w:rsidP="00E34794">
      <w:pPr>
        <w:widowControl/>
        <w:ind w:firstLineChars="171" w:firstLine="359"/>
        <w:rPr>
          <w:rFonts w:hint="eastAsia"/>
          <w:szCs w:val="21"/>
        </w:rPr>
      </w:pPr>
      <w:r w:rsidRPr="00612DB1">
        <w:rPr>
          <w:rFonts w:hint="eastAsia"/>
          <w:szCs w:val="21"/>
        </w:rPr>
        <w:t>5.</w:t>
      </w:r>
      <w:r w:rsidRPr="00612DB1">
        <w:rPr>
          <w:rFonts w:hint="eastAsia"/>
          <w:szCs w:val="21"/>
        </w:rPr>
        <w:t>所有家庭成员聚集在一起进行活动。</w:t>
      </w:r>
    </w:p>
    <w:p w:rsidR="00E34794" w:rsidRPr="00612DB1" w:rsidRDefault="00E34794" w:rsidP="00E34794">
      <w:pPr>
        <w:widowControl/>
        <w:ind w:firstLineChars="171" w:firstLine="359"/>
        <w:rPr>
          <w:rFonts w:hint="eastAsia"/>
          <w:szCs w:val="21"/>
        </w:rPr>
      </w:pPr>
      <w:r w:rsidRPr="00612DB1">
        <w:rPr>
          <w:rFonts w:hint="eastAsia"/>
          <w:szCs w:val="21"/>
        </w:rPr>
        <w:t>6.</w:t>
      </w:r>
      <w:r w:rsidRPr="00612DB1">
        <w:rPr>
          <w:rFonts w:hint="eastAsia"/>
          <w:szCs w:val="21"/>
        </w:rPr>
        <w:t>晚辈对长辈的教导可以发表自己的意见。</w:t>
      </w:r>
    </w:p>
    <w:p w:rsidR="00E34794" w:rsidRPr="00612DB1" w:rsidRDefault="00E34794" w:rsidP="00E34794">
      <w:pPr>
        <w:widowControl/>
        <w:ind w:firstLineChars="171" w:firstLine="359"/>
        <w:rPr>
          <w:rFonts w:hint="eastAsia"/>
          <w:szCs w:val="21"/>
        </w:rPr>
      </w:pPr>
      <w:r w:rsidRPr="00612DB1">
        <w:rPr>
          <w:rFonts w:hint="eastAsia"/>
          <w:szCs w:val="21"/>
        </w:rPr>
        <w:t>7.</w:t>
      </w:r>
      <w:r w:rsidRPr="00612DB1">
        <w:rPr>
          <w:rFonts w:hint="eastAsia"/>
          <w:szCs w:val="21"/>
        </w:rPr>
        <w:t>在家里，有事大家一起做。</w:t>
      </w:r>
    </w:p>
    <w:p w:rsidR="00E34794" w:rsidRPr="00612DB1" w:rsidRDefault="00E34794" w:rsidP="00E34794">
      <w:pPr>
        <w:widowControl/>
        <w:ind w:firstLineChars="171" w:firstLine="359"/>
        <w:rPr>
          <w:rFonts w:hint="eastAsia"/>
          <w:szCs w:val="21"/>
        </w:rPr>
      </w:pPr>
      <w:r w:rsidRPr="00612DB1">
        <w:rPr>
          <w:rFonts w:hint="eastAsia"/>
          <w:szCs w:val="21"/>
        </w:rPr>
        <w:t>8.</w:t>
      </w:r>
      <w:r w:rsidRPr="00612DB1">
        <w:rPr>
          <w:rFonts w:hint="eastAsia"/>
          <w:szCs w:val="21"/>
        </w:rPr>
        <w:t>家庭成员一起讨论问题，并对问题的解决感到满意。</w:t>
      </w:r>
    </w:p>
    <w:p w:rsidR="00E34794" w:rsidRPr="00612DB1" w:rsidRDefault="00E34794" w:rsidP="00E34794">
      <w:pPr>
        <w:widowControl/>
        <w:ind w:firstLineChars="171" w:firstLine="359"/>
        <w:rPr>
          <w:rFonts w:hint="eastAsia"/>
          <w:szCs w:val="21"/>
        </w:rPr>
      </w:pPr>
      <w:r w:rsidRPr="00612DB1">
        <w:rPr>
          <w:rFonts w:hint="eastAsia"/>
          <w:szCs w:val="21"/>
        </w:rPr>
        <w:t>9.</w:t>
      </w:r>
      <w:r w:rsidRPr="00612DB1">
        <w:rPr>
          <w:rFonts w:hint="eastAsia"/>
          <w:szCs w:val="21"/>
        </w:rPr>
        <w:t>家庭成员与朋友的关系比家庭成员之间的关系更密切。</w:t>
      </w:r>
    </w:p>
    <w:p w:rsidR="00E34794" w:rsidRPr="00612DB1" w:rsidRDefault="00E34794" w:rsidP="00E34794">
      <w:pPr>
        <w:widowControl/>
        <w:ind w:firstLineChars="171" w:firstLine="359"/>
        <w:rPr>
          <w:rFonts w:hint="eastAsia"/>
          <w:szCs w:val="21"/>
        </w:rPr>
      </w:pPr>
      <w:r w:rsidRPr="00612DB1">
        <w:rPr>
          <w:rFonts w:hint="eastAsia"/>
          <w:szCs w:val="21"/>
        </w:rPr>
        <w:t>10.</w:t>
      </w:r>
      <w:r w:rsidRPr="00612DB1">
        <w:rPr>
          <w:rFonts w:hint="eastAsia"/>
          <w:szCs w:val="21"/>
        </w:rPr>
        <w:t>在家庭中，我们轮流分担不同的家务。</w:t>
      </w:r>
    </w:p>
    <w:p w:rsidR="00E34794" w:rsidRPr="00612DB1" w:rsidRDefault="00E34794" w:rsidP="00E34794">
      <w:pPr>
        <w:widowControl/>
        <w:ind w:firstLineChars="171" w:firstLine="359"/>
        <w:rPr>
          <w:rFonts w:hint="eastAsia"/>
          <w:szCs w:val="21"/>
        </w:rPr>
      </w:pPr>
      <w:r w:rsidRPr="00612DB1">
        <w:rPr>
          <w:rFonts w:hint="eastAsia"/>
          <w:szCs w:val="21"/>
        </w:rPr>
        <w:t>11.</w:t>
      </w:r>
      <w:r w:rsidRPr="00612DB1">
        <w:rPr>
          <w:rFonts w:hint="eastAsia"/>
          <w:szCs w:val="21"/>
        </w:rPr>
        <w:t>家庭成员之间都熟悉每个成员的亲密朋友。</w:t>
      </w:r>
    </w:p>
    <w:p w:rsidR="00E34794" w:rsidRPr="00612DB1" w:rsidRDefault="00E34794" w:rsidP="00E34794">
      <w:pPr>
        <w:widowControl/>
        <w:ind w:firstLineChars="171" w:firstLine="359"/>
        <w:rPr>
          <w:rFonts w:hint="eastAsia"/>
          <w:szCs w:val="21"/>
        </w:rPr>
      </w:pPr>
      <w:r w:rsidRPr="00612DB1">
        <w:rPr>
          <w:rFonts w:hint="eastAsia"/>
          <w:szCs w:val="21"/>
        </w:rPr>
        <w:t>12.</w:t>
      </w:r>
      <w:r w:rsidRPr="00612DB1">
        <w:rPr>
          <w:rFonts w:hint="eastAsia"/>
          <w:szCs w:val="21"/>
        </w:rPr>
        <w:t>家庭状况有变化时，家庭平常的生活规律和家规很容易有相应的改变。</w:t>
      </w:r>
    </w:p>
    <w:p w:rsidR="00E34794" w:rsidRPr="00612DB1" w:rsidRDefault="00E34794" w:rsidP="00E34794">
      <w:pPr>
        <w:widowControl/>
        <w:ind w:firstLineChars="171" w:firstLine="359"/>
        <w:rPr>
          <w:rFonts w:hint="eastAsia"/>
          <w:szCs w:val="21"/>
        </w:rPr>
      </w:pPr>
      <w:r w:rsidRPr="00612DB1">
        <w:rPr>
          <w:rFonts w:hint="eastAsia"/>
          <w:szCs w:val="21"/>
        </w:rPr>
        <w:t>13.</w:t>
      </w:r>
      <w:r w:rsidRPr="00612DB1">
        <w:rPr>
          <w:rFonts w:hint="eastAsia"/>
          <w:szCs w:val="21"/>
        </w:rPr>
        <w:t>家庭成员自己要作决策时，喜欢与家人一起商量。</w:t>
      </w:r>
    </w:p>
    <w:p w:rsidR="00E34794" w:rsidRPr="00612DB1" w:rsidRDefault="00E34794" w:rsidP="00E34794">
      <w:pPr>
        <w:widowControl/>
        <w:ind w:firstLineChars="171" w:firstLine="359"/>
        <w:rPr>
          <w:rFonts w:hint="eastAsia"/>
          <w:szCs w:val="21"/>
        </w:rPr>
      </w:pPr>
      <w:r w:rsidRPr="00612DB1">
        <w:rPr>
          <w:rFonts w:hint="eastAsia"/>
          <w:szCs w:val="21"/>
        </w:rPr>
        <w:t>14.</w:t>
      </w:r>
      <w:r w:rsidRPr="00612DB1">
        <w:rPr>
          <w:rFonts w:hint="eastAsia"/>
          <w:szCs w:val="21"/>
        </w:rPr>
        <w:t>当家庭中出现矛盾时，成员间相互谦让取得妥协。</w:t>
      </w:r>
    </w:p>
    <w:p w:rsidR="00E34794" w:rsidRPr="00612DB1" w:rsidRDefault="00E34794" w:rsidP="00E34794">
      <w:pPr>
        <w:widowControl/>
        <w:ind w:firstLineChars="171" w:firstLine="359"/>
        <w:rPr>
          <w:rFonts w:hint="eastAsia"/>
          <w:szCs w:val="21"/>
        </w:rPr>
      </w:pPr>
      <w:r w:rsidRPr="00612DB1">
        <w:rPr>
          <w:rFonts w:hint="eastAsia"/>
          <w:szCs w:val="21"/>
        </w:rPr>
        <w:t>15.</w:t>
      </w:r>
      <w:r w:rsidRPr="00612DB1">
        <w:rPr>
          <w:rFonts w:hint="eastAsia"/>
          <w:szCs w:val="21"/>
        </w:rPr>
        <w:t>在我们家，娱乐活动都是全家一起去做的。</w:t>
      </w:r>
    </w:p>
    <w:p w:rsidR="00E34794" w:rsidRPr="00612DB1" w:rsidRDefault="00E34794" w:rsidP="00E34794">
      <w:pPr>
        <w:widowControl/>
        <w:ind w:firstLineChars="171" w:firstLine="359"/>
        <w:rPr>
          <w:rFonts w:hint="eastAsia"/>
          <w:szCs w:val="21"/>
        </w:rPr>
      </w:pPr>
      <w:r w:rsidRPr="00612DB1">
        <w:rPr>
          <w:rFonts w:hint="eastAsia"/>
          <w:szCs w:val="21"/>
        </w:rPr>
        <w:t>16.</w:t>
      </w:r>
      <w:r w:rsidRPr="00612DB1">
        <w:rPr>
          <w:rFonts w:hint="eastAsia"/>
          <w:szCs w:val="21"/>
        </w:rPr>
        <w:t>在解决问题时，孩子们的建议能够被接受。</w:t>
      </w:r>
    </w:p>
    <w:p w:rsidR="00E34794" w:rsidRPr="00612DB1" w:rsidRDefault="00E34794" w:rsidP="00E34794">
      <w:pPr>
        <w:widowControl/>
        <w:ind w:firstLineChars="171" w:firstLine="359"/>
        <w:rPr>
          <w:rFonts w:hint="eastAsia"/>
          <w:szCs w:val="21"/>
        </w:rPr>
      </w:pPr>
      <w:r w:rsidRPr="00612DB1">
        <w:rPr>
          <w:rFonts w:hint="eastAsia"/>
          <w:szCs w:val="21"/>
        </w:rPr>
        <w:t>17.</w:t>
      </w:r>
      <w:r w:rsidRPr="00612DB1">
        <w:rPr>
          <w:rFonts w:hint="eastAsia"/>
          <w:szCs w:val="21"/>
        </w:rPr>
        <w:t>家庭成员之间的关系是非常密切的。</w:t>
      </w:r>
    </w:p>
    <w:p w:rsidR="00E34794" w:rsidRPr="00612DB1" w:rsidRDefault="00E34794" w:rsidP="00E34794">
      <w:pPr>
        <w:widowControl/>
        <w:ind w:firstLineChars="171" w:firstLine="359"/>
        <w:rPr>
          <w:rFonts w:hint="eastAsia"/>
          <w:szCs w:val="21"/>
        </w:rPr>
      </w:pPr>
      <w:r w:rsidRPr="00612DB1">
        <w:rPr>
          <w:rFonts w:hint="eastAsia"/>
          <w:szCs w:val="21"/>
        </w:rPr>
        <w:t>18.</w:t>
      </w:r>
      <w:r w:rsidRPr="00612DB1">
        <w:rPr>
          <w:rFonts w:hint="eastAsia"/>
          <w:szCs w:val="21"/>
        </w:rPr>
        <w:t>我们家的家教是合理的。</w:t>
      </w:r>
    </w:p>
    <w:p w:rsidR="00E34794" w:rsidRPr="00612DB1" w:rsidRDefault="00E34794" w:rsidP="00E34794">
      <w:pPr>
        <w:widowControl/>
        <w:ind w:firstLineChars="171" w:firstLine="359"/>
        <w:rPr>
          <w:rFonts w:hint="eastAsia"/>
          <w:szCs w:val="21"/>
        </w:rPr>
      </w:pPr>
      <w:r w:rsidRPr="00612DB1">
        <w:rPr>
          <w:rFonts w:hint="eastAsia"/>
          <w:szCs w:val="21"/>
        </w:rPr>
        <w:t>19.</w:t>
      </w:r>
      <w:r w:rsidRPr="00612DB1">
        <w:rPr>
          <w:rFonts w:hint="eastAsia"/>
          <w:szCs w:val="21"/>
        </w:rPr>
        <w:t>在家中，每个成员习惯单独活动。</w:t>
      </w:r>
    </w:p>
    <w:p w:rsidR="00E34794" w:rsidRPr="00612DB1" w:rsidRDefault="00E34794" w:rsidP="00E34794">
      <w:pPr>
        <w:widowControl/>
        <w:ind w:firstLineChars="171" w:firstLine="359"/>
        <w:rPr>
          <w:rFonts w:hint="eastAsia"/>
          <w:szCs w:val="21"/>
        </w:rPr>
      </w:pPr>
      <w:r w:rsidRPr="00612DB1">
        <w:rPr>
          <w:rFonts w:hint="eastAsia"/>
          <w:szCs w:val="21"/>
        </w:rPr>
        <w:t>20.</w:t>
      </w:r>
      <w:r w:rsidRPr="00612DB1">
        <w:rPr>
          <w:rFonts w:hint="eastAsia"/>
          <w:szCs w:val="21"/>
        </w:rPr>
        <w:t>我们家喜欢用新方法去解决遇到的问题。</w:t>
      </w:r>
    </w:p>
    <w:p w:rsidR="00E34794" w:rsidRPr="00612DB1" w:rsidRDefault="00E34794" w:rsidP="00E34794">
      <w:pPr>
        <w:widowControl/>
        <w:ind w:firstLineChars="171" w:firstLine="359"/>
        <w:rPr>
          <w:rFonts w:hint="eastAsia"/>
          <w:szCs w:val="21"/>
        </w:rPr>
      </w:pPr>
      <w:r w:rsidRPr="00612DB1">
        <w:rPr>
          <w:rFonts w:hint="eastAsia"/>
          <w:szCs w:val="21"/>
        </w:rPr>
        <w:t>21.</w:t>
      </w:r>
      <w:r w:rsidRPr="00612DB1">
        <w:rPr>
          <w:rFonts w:hint="eastAsia"/>
          <w:szCs w:val="21"/>
        </w:rPr>
        <w:t>家庭成员都能按家庭所作的决定去做事。</w:t>
      </w:r>
    </w:p>
    <w:p w:rsidR="00E34794" w:rsidRPr="00612DB1" w:rsidRDefault="00E34794" w:rsidP="00E34794">
      <w:pPr>
        <w:widowControl/>
        <w:ind w:firstLineChars="171" w:firstLine="359"/>
        <w:rPr>
          <w:rFonts w:hint="eastAsia"/>
          <w:szCs w:val="21"/>
        </w:rPr>
      </w:pPr>
      <w:r w:rsidRPr="00612DB1">
        <w:rPr>
          <w:rFonts w:hint="eastAsia"/>
          <w:szCs w:val="21"/>
        </w:rPr>
        <w:t>22.</w:t>
      </w:r>
      <w:r w:rsidRPr="00612DB1">
        <w:rPr>
          <w:rFonts w:hint="eastAsia"/>
          <w:szCs w:val="21"/>
        </w:rPr>
        <w:t>在我们家，每个成员都分担家庭义务。</w:t>
      </w:r>
    </w:p>
    <w:p w:rsidR="00E34794" w:rsidRPr="00612DB1" w:rsidRDefault="00E34794" w:rsidP="00E34794">
      <w:pPr>
        <w:widowControl/>
        <w:ind w:firstLineChars="171" w:firstLine="359"/>
        <w:rPr>
          <w:rFonts w:hint="eastAsia"/>
          <w:szCs w:val="21"/>
        </w:rPr>
      </w:pPr>
      <w:r w:rsidRPr="00612DB1">
        <w:rPr>
          <w:rFonts w:hint="eastAsia"/>
          <w:szCs w:val="21"/>
        </w:rPr>
        <w:t>23.</w:t>
      </w:r>
      <w:r w:rsidRPr="00612DB1">
        <w:rPr>
          <w:rFonts w:hint="eastAsia"/>
          <w:szCs w:val="21"/>
        </w:rPr>
        <w:t>家庭成员喜欢在一起度过业余时间。</w:t>
      </w:r>
    </w:p>
    <w:p w:rsidR="00E34794" w:rsidRPr="00612DB1" w:rsidRDefault="00E34794" w:rsidP="00E34794">
      <w:pPr>
        <w:widowControl/>
        <w:ind w:firstLineChars="171" w:firstLine="359"/>
        <w:rPr>
          <w:rFonts w:hint="eastAsia"/>
          <w:szCs w:val="21"/>
        </w:rPr>
      </w:pPr>
      <w:r w:rsidRPr="00612DB1">
        <w:rPr>
          <w:rFonts w:hint="eastAsia"/>
          <w:szCs w:val="21"/>
        </w:rPr>
        <w:t>24.</w:t>
      </w:r>
      <w:r w:rsidRPr="00612DB1">
        <w:rPr>
          <w:rFonts w:hint="eastAsia"/>
          <w:szCs w:val="21"/>
        </w:rPr>
        <w:t>尽管家里有人有这样的想法，家庭的生活规律和家规还是难以改变。</w:t>
      </w:r>
    </w:p>
    <w:p w:rsidR="00E34794" w:rsidRPr="00612DB1" w:rsidRDefault="00E34794" w:rsidP="00E34794">
      <w:pPr>
        <w:widowControl/>
        <w:ind w:firstLineChars="171" w:firstLine="359"/>
        <w:rPr>
          <w:rFonts w:hint="eastAsia"/>
          <w:szCs w:val="21"/>
        </w:rPr>
      </w:pPr>
      <w:r w:rsidRPr="00612DB1">
        <w:rPr>
          <w:rFonts w:hint="eastAsia"/>
          <w:szCs w:val="21"/>
        </w:rPr>
        <w:t>25.</w:t>
      </w:r>
      <w:r w:rsidRPr="00612DB1">
        <w:rPr>
          <w:rFonts w:hint="eastAsia"/>
          <w:szCs w:val="21"/>
        </w:rPr>
        <w:t>家庭成员都很主动向家里其他人谈自己的心里话。</w:t>
      </w:r>
    </w:p>
    <w:p w:rsidR="00E34794" w:rsidRPr="00612DB1" w:rsidRDefault="00E34794" w:rsidP="00E34794">
      <w:pPr>
        <w:pStyle w:val="a3"/>
        <w:widowControl/>
        <w:ind w:firstLineChars="171" w:firstLine="359"/>
        <w:rPr>
          <w:rFonts w:hint="eastAsia"/>
        </w:rPr>
      </w:pPr>
      <w:r w:rsidRPr="00612DB1">
        <w:rPr>
          <w:rFonts w:hint="eastAsia"/>
        </w:rPr>
        <w:t>26.在家里，家庭成员可以随便提出自己的要求。</w:t>
      </w:r>
    </w:p>
    <w:p w:rsidR="00E34794" w:rsidRPr="00612DB1" w:rsidRDefault="00E34794" w:rsidP="00E34794">
      <w:pPr>
        <w:pStyle w:val="a3"/>
        <w:widowControl/>
        <w:ind w:firstLineChars="171" w:firstLine="359"/>
        <w:rPr>
          <w:rFonts w:hint="eastAsia"/>
        </w:rPr>
      </w:pPr>
      <w:r w:rsidRPr="00612DB1">
        <w:rPr>
          <w:rFonts w:hint="eastAsia"/>
        </w:rPr>
        <w:t>27.在家庭中，每个家庭成员的朋友都会受到极为热情的接待。</w:t>
      </w:r>
    </w:p>
    <w:p w:rsidR="00E34794" w:rsidRPr="00612DB1" w:rsidRDefault="00E34794" w:rsidP="00E34794">
      <w:pPr>
        <w:pStyle w:val="a3"/>
        <w:widowControl/>
        <w:ind w:firstLineChars="171" w:firstLine="359"/>
        <w:rPr>
          <w:rFonts w:hint="eastAsia"/>
        </w:rPr>
      </w:pPr>
      <w:r w:rsidRPr="00612DB1">
        <w:rPr>
          <w:rFonts w:hint="eastAsia"/>
        </w:rPr>
        <w:t>28.当家庭产生矛盾时，家庭成员会把自己的想法藏在心里。</w:t>
      </w:r>
    </w:p>
    <w:p w:rsidR="00E34794" w:rsidRPr="00612DB1" w:rsidRDefault="00E34794" w:rsidP="00E34794">
      <w:pPr>
        <w:pStyle w:val="a3"/>
        <w:widowControl/>
        <w:ind w:firstLineChars="171" w:firstLine="359"/>
      </w:pPr>
      <w:r w:rsidRPr="00612DB1">
        <w:rPr>
          <w:rFonts w:hint="eastAsia"/>
        </w:rPr>
        <w:t>29.在家里，我们更愿意分开做事，而不太愿意和全家人一起做。</w:t>
      </w:r>
    </w:p>
    <w:p w:rsidR="00E34794" w:rsidRPr="00612DB1" w:rsidRDefault="00E34794" w:rsidP="00E34794">
      <w:pPr>
        <w:widowControl/>
        <w:ind w:firstLineChars="171" w:firstLine="359"/>
        <w:rPr>
          <w:rFonts w:hint="eastAsia"/>
          <w:szCs w:val="21"/>
        </w:rPr>
      </w:pPr>
      <w:r w:rsidRPr="00612DB1">
        <w:rPr>
          <w:rFonts w:hint="eastAsia"/>
          <w:szCs w:val="21"/>
        </w:rPr>
        <w:t>理想中的家庭情况部分</w:t>
      </w:r>
    </w:p>
    <w:p w:rsidR="00E34794" w:rsidRPr="00612DB1" w:rsidRDefault="00E34794" w:rsidP="00E34794">
      <w:pPr>
        <w:widowControl/>
        <w:ind w:firstLineChars="171" w:firstLine="359"/>
        <w:rPr>
          <w:rFonts w:hint="eastAsia"/>
          <w:szCs w:val="21"/>
        </w:rPr>
      </w:pPr>
      <w:r w:rsidRPr="00612DB1">
        <w:rPr>
          <w:rFonts w:hint="eastAsia"/>
          <w:szCs w:val="21"/>
        </w:rPr>
        <w:t>指导语：下面</w:t>
      </w:r>
      <w:r w:rsidRPr="00612DB1">
        <w:rPr>
          <w:rFonts w:hint="eastAsia"/>
          <w:szCs w:val="21"/>
        </w:rPr>
        <w:t>30</w:t>
      </w:r>
      <w:r w:rsidRPr="00612DB1">
        <w:rPr>
          <w:rFonts w:hint="eastAsia"/>
          <w:szCs w:val="21"/>
        </w:rPr>
        <w:t>个关于家庭关系和活动的问题与前面相同，但这次请您按照您心目中理想的家庭情况即您所希望的家庭情况来回答。回答问题时不要考虑家庭目前的实际情况。</w:t>
      </w:r>
    </w:p>
    <w:p w:rsidR="00E34794" w:rsidRPr="00612DB1" w:rsidRDefault="00E34794" w:rsidP="00E34794">
      <w:pPr>
        <w:widowControl/>
        <w:ind w:firstLineChars="171" w:firstLine="359"/>
        <w:rPr>
          <w:rFonts w:hint="eastAsia"/>
          <w:szCs w:val="21"/>
        </w:rPr>
      </w:pPr>
      <w:r w:rsidRPr="00612DB1">
        <w:rPr>
          <w:rFonts w:hint="eastAsia"/>
          <w:szCs w:val="21"/>
        </w:rPr>
        <w:t>注：本表略去，因条目与前完全一样，仅将评分</w:t>
      </w:r>
      <w:proofErr w:type="gramStart"/>
      <w:r w:rsidRPr="00612DB1">
        <w:rPr>
          <w:rFonts w:hint="eastAsia"/>
          <w:szCs w:val="21"/>
        </w:rPr>
        <w:t>一栏表头</w:t>
      </w:r>
      <w:proofErr w:type="gramEnd"/>
      <w:r w:rsidRPr="00612DB1">
        <w:rPr>
          <w:rFonts w:hint="eastAsia"/>
          <w:szCs w:val="21"/>
        </w:rPr>
        <w:t>的文字改为“理想中的家庭情况是：”</w:t>
      </w:r>
    </w:p>
    <w:p w:rsidR="00B22524" w:rsidRPr="00E34794" w:rsidRDefault="00B22524" w:rsidP="00D73A6F">
      <w:pPr>
        <w:ind w:left="1050" w:hanging="1050"/>
      </w:pPr>
    </w:p>
    <w:sectPr w:rsidR="00B22524" w:rsidRPr="00E34794" w:rsidSect="00B2252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C7889"/>
    <w:multiLevelType w:val="multilevel"/>
    <w:tmpl w:val="B02AB188"/>
    <w:lvl w:ilvl="0">
      <w:start w:val="1"/>
      <w:numFmt w:val="chineseCountingThousand"/>
      <w:pStyle w:val="1"/>
      <w:suff w:val="nothing"/>
      <w:lvlText w:val="第%1章  "/>
      <w:lvlJc w:val="left"/>
      <w:pPr>
        <w:ind w:left="0" w:firstLine="0"/>
      </w:pPr>
      <w:rPr>
        <w:rFonts w:hint="eastAsia"/>
      </w:rPr>
    </w:lvl>
    <w:lvl w:ilvl="1">
      <w:start w:val="1"/>
      <w:numFmt w:val="chineseCountingThousand"/>
      <w:pStyle w:val="2"/>
      <w:suff w:val="nothing"/>
      <w:lvlText w:val="第%2节  "/>
      <w:lvlJc w:val="center"/>
      <w:pPr>
        <w:ind w:left="0" w:firstLine="288"/>
      </w:pPr>
      <w:rPr>
        <w:rFonts w:hint="eastAsia"/>
      </w:rPr>
    </w:lvl>
    <w:lvl w:ilvl="2">
      <w:start w:val="1"/>
      <w:numFmt w:val="chineseCountingThousand"/>
      <w:pStyle w:val="3"/>
      <w:suff w:val="nothing"/>
      <w:lvlText w:val="%3、"/>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34794"/>
    <w:rsid w:val="00937CEE"/>
    <w:rsid w:val="00B22524"/>
    <w:rsid w:val="00D73A6F"/>
    <w:rsid w:val="00E347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500" w:lineRule="exact"/>
        <w:ind w:left="500" w:hangingChars="500" w:hanging="5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794"/>
    <w:pPr>
      <w:widowControl w:val="0"/>
      <w:spacing w:line="240" w:lineRule="auto"/>
      <w:ind w:left="0" w:firstLineChars="0" w:firstLine="0"/>
    </w:pPr>
    <w:rPr>
      <w:rFonts w:ascii="Times New Roman" w:eastAsia="宋体" w:hAnsi="Times New Roman" w:cs="Times New Roman"/>
      <w:szCs w:val="24"/>
    </w:rPr>
  </w:style>
  <w:style w:type="paragraph" w:styleId="1">
    <w:name w:val="heading 1"/>
    <w:basedOn w:val="a"/>
    <w:next w:val="a"/>
    <w:link w:val="1Char"/>
    <w:autoRedefine/>
    <w:qFormat/>
    <w:rsid w:val="00E34794"/>
    <w:pPr>
      <w:keepNext/>
      <w:keepLines/>
      <w:numPr>
        <w:numId w:val="1"/>
      </w:numPr>
      <w:spacing w:line="578" w:lineRule="auto"/>
      <w:jc w:val="center"/>
      <w:outlineLvl w:val="0"/>
    </w:pPr>
    <w:rPr>
      <w:b/>
      <w:bCs/>
      <w:kern w:val="44"/>
      <w:sz w:val="44"/>
      <w:szCs w:val="44"/>
    </w:rPr>
  </w:style>
  <w:style w:type="paragraph" w:styleId="2">
    <w:name w:val="heading 2"/>
    <w:basedOn w:val="a"/>
    <w:next w:val="a"/>
    <w:link w:val="2Char"/>
    <w:autoRedefine/>
    <w:qFormat/>
    <w:rsid w:val="00E34794"/>
    <w:pPr>
      <w:keepNext/>
      <w:keepLines/>
      <w:numPr>
        <w:ilvl w:val="1"/>
        <w:numId w:val="1"/>
      </w:numPr>
      <w:spacing w:line="416" w:lineRule="auto"/>
      <w:jc w:val="center"/>
      <w:outlineLvl w:val="1"/>
    </w:pPr>
    <w:rPr>
      <w:rFonts w:ascii="Arial" w:eastAsia="黑体" w:hAnsi="Arial"/>
      <w:b/>
      <w:bCs/>
      <w:sz w:val="32"/>
      <w:szCs w:val="32"/>
    </w:rPr>
  </w:style>
  <w:style w:type="paragraph" w:styleId="3">
    <w:name w:val="heading 3"/>
    <w:basedOn w:val="a"/>
    <w:next w:val="a"/>
    <w:link w:val="3Char"/>
    <w:qFormat/>
    <w:rsid w:val="00E34794"/>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E34794"/>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34794"/>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E3479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E34794"/>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E34794"/>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E34794"/>
    <w:pPr>
      <w:keepNext/>
      <w:keepLines/>
      <w:numPr>
        <w:ilvl w:val="8"/>
        <w:numId w:val="1"/>
      </w:numPr>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34794"/>
    <w:rPr>
      <w:rFonts w:ascii="Times New Roman" w:eastAsia="宋体" w:hAnsi="Times New Roman" w:cs="Times New Roman"/>
      <w:b/>
      <w:bCs/>
      <w:kern w:val="44"/>
      <w:sz w:val="44"/>
      <w:szCs w:val="44"/>
    </w:rPr>
  </w:style>
  <w:style w:type="character" w:customStyle="1" w:styleId="2Char">
    <w:name w:val="标题 2 Char"/>
    <w:basedOn w:val="a0"/>
    <w:link w:val="2"/>
    <w:rsid w:val="00E34794"/>
    <w:rPr>
      <w:rFonts w:ascii="Arial" w:eastAsia="黑体" w:hAnsi="Arial" w:cs="Times New Roman"/>
      <w:b/>
      <w:bCs/>
      <w:sz w:val="32"/>
      <w:szCs w:val="32"/>
    </w:rPr>
  </w:style>
  <w:style w:type="character" w:customStyle="1" w:styleId="3Char">
    <w:name w:val="标题 3 Char"/>
    <w:basedOn w:val="a0"/>
    <w:link w:val="3"/>
    <w:rsid w:val="00E34794"/>
    <w:rPr>
      <w:rFonts w:ascii="Times New Roman" w:eastAsia="宋体" w:hAnsi="Times New Roman" w:cs="Times New Roman"/>
      <w:b/>
      <w:bCs/>
      <w:sz w:val="32"/>
      <w:szCs w:val="32"/>
    </w:rPr>
  </w:style>
  <w:style w:type="character" w:customStyle="1" w:styleId="4Char">
    <w:name w:val="标题 4 Char"/>
    <w:basedOn w:val="a0"/>
    <w:link w:val="4"/>
    <w:rsid w:val="00E34794"/>
    <w:rPr>
      <w:rFonts w:ascii="Arial" w:eastAsia="黑体" w:hAnsi="Arial" w:cs="Times New Roman"/>
      <w:b/>
      <w:bCs/>
      <w:sz w:val="28"/>
      <w:szCs w:val="28"/>
    </w:rPr>
  </w:style>
  <w:style w:type="character" w:customStyle="1" w:styleId="5Char">
    <w:name w:val="标题 5 Char"/>
    <w:basedOn w:val="a0"/>
    <w:link w:val="5"/>
    <w:rsid w:val="00E34794"/>
    <w:rPr>
      <w:rFonts w:ascii="Times New Roman" w:eastAsia="宋体" w:hAnsi="Times New Roman" w:cs="Times New Roman"/>
      <w:b/>
      <w:bCs/>
      <w:sz w:val="28"/>
      <w:szCs w:val="28"/>
    </w:rPr>
  </w:style>
  <w:style w:type="character" w:customStyle="1" w:styleId="6Char">
    <w:name w:val="标题 6 Char"/>
    <w:basedOn w:val="a0"/>
    <w:link w:val="6"/>
    <w:rsid w:val="00E34794"/>
    <w:rPr>
      <w:rFonts w:ascii="Arial" w:eastAsia="黑体" w:hAnsi="Arial" w:cs="Times New Roman"/>
      <w:b/>
      <w:bCs/>
      <w:sz w:val="24"/>
      <w:szCs w:val="24"/>
    </w:rPr>
  </w:style>
  <w:style w:type="character" w:customStyle="1" w:styleId="7Char">
    <w:name w:val="标题 7 Char"/>
    <w:basedOn w:val="a0"/>
    <w:link w:val="7"/>
    <w:rsid w:val="00E34794"/>
    <w:rPr>
      <w:rFonts w:ascii="Times New Roman" w:eastAsia="宋体" w:hAnsi="Times New Roman" w:cs="Times New Roman"/>
      <w:b/>
      <w:bCs/>
      <w:sz w:val="24"/>
      <w:szCs w:val="24"/>
    </w:rPr>
  </w:style>
  <w:style w:type="character" w:customStyle="1" w:styleId="8Char">
    <w:name w:val="标题 8 Char"/>
    <w:basedOn w:val="a0"/>
    <w:link w:val="8"/>
    <w:rsid w:val="00E34794"/>
    <w:rPr>
      <w:rFonts w:ascii="Arial" w:eastAsia="黑体" w:hAnsi="Arial" w:cs="Times New Roman"/>
      <w:sz w:val="24"/>
      <w:szCs w:val="24"/>
    </w:rPr>
  </w:style>
  <w:style w:type="character" w:customStyle="1" w:styleId="9Char">
    <w:name w:val="标题 9 Char"/>
    <w:basedOn w:val="a0"/>
    <w:link w:val="9"/>
    <w:rsid w:val="00E34794"/>
    <w:rPr>
      <w:rFonts w:ascii="Arial" w:eastAsia="黑体" w:hAnsi="Arial" w:cs="Times New Roman"/>
      <w:szCs w:val="21"/>
    </w:rPr>
  </w:style>
  <w:style w:type="paragraph" w:styleId="a3">
    <w:name w:val="Plain Text"/>
    <w:basedOn w:val="a"/>
    <w:link w:val="Char"/>
    <w:rsid w:val="00E34794"/>
    <w:rPr>
      <w:rFonts w:ascii="宋体" w:hAnsi="Courier New" w:cs="Courier New"/>
      <w:szCs w:val="21"/>
    </w:rPr>
  </w:style>
  <w:style w:type="character" w:customStyle="1" w:styleId="Char">
    <w:name w:val="纯文本 Char"/>
    <w:basedOn w:val="a0"/>
    <w:link w:val="a3"/>
    <w:rsid w:val="00E34794"/>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1082</Words>
  <Characters>6168</Characters>
  <Application>Microsoft Office Word</Application>
  <DocSecurity>0</DocSecurity>
  <Lines>51</Lines>
  <Paragraphs>14</Paragraphs>
  <ScaleCrop>false</ScaleCrop>
  <Company/>
  <LinksUpToDate>false</LinksUpToDate>
  <CharactersWithSpaces>7236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2015-04-22T06:14:00Z</dcterms:created>
  <dcterms:modified xsi:type="dcterms:W3CDTF">2015-04-22T06:14:00Z</dcterms:modified>
</cp:coreProperties>
</file>