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73A" w:rsidRPr="00612DB1" w:rsidRDefault="0050773A" w:rsidP="0050773A">
      <w:pPr>
        <w:pStyle w:val="2"/>
        <w:widowControl/>
        <w:numPr>
          <w:ilvl w:val="0"/>
          <w:numId w:val="0"/>
        </w:numPr>
        <w:ind w:left="288"/>
        <w:rPr>
          <w:rFonts w:hint="eastAsia"/>
          <w:b w:val="0"/>
          <w:sz w:val="21"/>
          <w:szCs w:val="21"/>
        </w:rPr>
      </w:pPr>
      <w:bookmarkStart w:id="0" w:name="_Toc119311206"/>
      <w:proofErr w:type="spellStart"/>
      <w:r w:rsidRPr="00612DB1">
        <w:rPr>
          <w:rFonts w:hint="eastAsia"/>
          <w:b w:val="0"/>
          <w:sz w:val="21"/>
          <w:szCs w:val="21"/>
        </w:rPr>
        <w:t>Rutter</w:t>
      </w:r>
      <w:proofErr w:type="spellEnd"/>
      <w:r w:rsidRPr="00612DB1">
        <w:rPr>
          <w:rFonts w:hint="eastAsia"/>
          <w:b w:val="0"/>
          <w:sz w:val="21"/>
          <w:szCs w:val="21"/>
        </w:rPr>
        <w:t>儿童行为问卷</w:t>
      </w:r>
      <w:bookmarkEnd w:id="0"/>
    </w:p>
    <w:p w:rsidR="0050773A" w:rsidRPr="00612DB1" w:rsidRDefault="0050773A" w:rsidP="0050773A">
      <w:pPr>
        <w:widowControl/>
        <w:ind w:firstLineChars="171" w:firstLine="359"/>
        <w:rPr>
          <w:rFonts w:hint="eastAsia"/>
          <w:szCs w:val="21"/>
        </w:rPr>
      </w:pPr>
      <w:r w:rsidRPr="00612DB1">
        <w:rPr>
          <w:rFonts w:hint="eastAsia"/>
          <w:szCs w:val="21"/>
        </w:rPr>
        <w:t>（父母和教师问卷两种）</w:t>
      </w:r>
    </w:p>
    <w:p w:rsidR="0050773A" w:rsidRPr="00612DB1" w:rsidRDefault="0050773A" w:rsidP="0050773A">
      <w:pPr>
        <w:pStyle w:val="3"/>
        <w:widowControl/>
        <w:rPr>
          <w:rFonts w:hint="eastAsia"/>
          <w:b w:val="0"/>
          <w:sz w:val="21"/>
          <w:szCs w:val="21"/>
        </w:rPr>
      </w:pPr>
      <w:bookmarkStart w:id="1" w:name="_Toc119311207"/>
      <w:r w:rsidRPr="00612DB1">
        <w:rPr>
          <w:rFonts w:hint="eastAsia"/>
          <w:b w:val="0"/>
          <w:sz w:val="21"/>
          <w:szCs w:val="21"/>
        </w:rPr>
        <w:t>前言</w:t>
      </w:r>
      <w:bookmarkEnd w:id="1"/>
    </w:p>
    <w:p w:rsidR="0050773A" w:rsidRPr="00612DB1" w:rsidRDefault="0050773A" w:rsidP="0050773A">
      <w:pPr>
        <w:widowControl/>
        <w:ind w:firstLineChars="171" w:firstLine="359"/>
        <w:rPr>
          <w:rFonts w:hint="eastAsia"/>
          <w:szCs w:val="21"/>
        </w:rPr>
      </w:pPr>
      <w:r w:rsidRPr="00612DB1">
        <w:rPr>
          <w:rFonts w:hint="eastAsia"/>
          <w:szCs w:val="21"/>
        </w:rPr>
        <w:t>近年来，儿童行为问题的研究愈来愈多地受到父母和老师的重视。现在药物滥用，情绪障碍，青少年犯罪在一些国家和地区急剧增多，同时也发现</w:t>
      </w:r>
      <w:proofErr w:type="gramStart"/>
      <w:r w:rsidRPr="00612DB1">
        <w:rPr>
          <w:rFonts w:hint="eastAsia"/>
          <w:szCs w:val="21"/>
        </w:rPr>
        <w:t>这些间题又</w:t>
      </w:r>
      <w:proofErr w:type="gramEnd"/>
      <w:r w:rsidRPr="00612DB1">
        <w:rPr>
          <w:rFonts w:hint="eastAsia"/>
          <w:szCs w:val="21"/>
        </w:rPr>
        <w:t>与童年期的一些行为障碍相关联，而且随着工业化，城市化进展，儿童行为问题确呈明显增长趋势，一般报告已影响到学龄儿童的</w:t>
      </w:r>
      <w:r w:rsidRPr="00612DB1">
        <w:rPr>
          <w:rFonts w:hint="eastAsia"/>
          <w:szCs w:val="21"/>
        </w:rPr>
        <w:t>5-10</w:t>
      </w:r>
      <w:r w:rsidRPr="00612DB1">
        <w:rPr>
          <w:rFonts w:hint="eastAsia"/>
          <w:szCs w:val="21"/>
        </w:rPr>
        <w:t>％。</w:t>
      </w:r>
    </w:p>
    <w:p w:rsidR="0050773A" w:rsidRPr="00612DB1" w:rsidRDefault="0050773A" w:rsidP="0050773A">
      <w:pPr>
        <w:widowControl/>
        <w:ind w:firstLineChars="171" w:firstLine="359"/>
        <w:rPr>
          <w:rFonts w:hint="eastAsia"/>
          <w:szCs w:val="21"/>
        </w:rPr>
      </w:pPr>
      <w:r w:rsidRPr="00612DB1">
        <w:rPr>
          <w:rFonts w:hint="eastAsia"/>
          <w:szCs w:val="21"/>
        </w:rPr>
        <w:t>现在人们一般认为儿童行为问题（</w:t>
      </w:r>
      <w:r w:rsidRPr="00612DB1">
        <w:rPr>
          <w:rFonts w:hint="eastAsia"/>
          <w:szCs w:val="21"/>
        </w:rPr>
        <w:t xml:space="preserve">Childhood </w:t>
      </w:r>
      <w:proofErr w:type="spellStart"/>
      <w:r w:rsidRPr="00612DB1">
        <w:rPr>
          <w:rFonts w:hint="eastAsia"/>
          <w:szCs w:val="21"/>
        </w:rPr>
        <w:t>behaviour</w:t>
      </w:r>
      <w:proofErr w:type="spellEnd"/>
      <w:r w:rsidRPr="00612DB1">
        <w:rPr>
          <w:rFonts w:hint="eastAsia"/>
          <w:szCs w:val="21"/>
        </w:rPr>
        <w:t xml:space="preserve"> disorders</w:t>
      </w:r>
      <w:r w:rsidRPr="00612DB1">
        <w:rPr>
          <w:rFonts w:hint="eastAsia"/>
          <w:szCs w:val="21"/>
        </w:rPr>
        <w:t>）包括行为和情绪问题。行为问题如：违纪行为有攻击，不听管教，偷窃，逃学，离家出走，纵火等，情绪问题又称神经症问题包括焦虑，恐惧，抑郁和人际关系困难。常用的儿童行为问卷有</w:t>
      </w:r>
      <w:r w:rsidRPr="00612DB1">
        <w:rPr>
          <w:rFonts w:hint="eastAsia"/>
          <w:szCs w:val="21"/>
        </w:rPr>
        <w:t>Achenbach</w:t>
      </w:r>
      <w:r w:rsidRPr="00612DB1">
        <w:rPr>
          <w:rFonts w:hint="eastAsia"/>
          <w:szCs w:val="21"/>
        </w:rPr>
        <w:t>量表，</w:t>
      </w:r>
      <w:proofErr w:type="spellStart"/>
      <w:r w:rsidRPr="00612DB1">
        <w:rPr>
          <w:rFonts w:hint="eastAsia"/>
          <w:szCs w:val="21"/>
        </w:rPr>
        <w:t>Conners</w:t>
      </w:r>
      <w:proofErr w:type="spellEnd"/>
      <w:r w:rsidRPr="00612DB1">
        <w:rPr>
          <w:rFonts w:hint="eastAsia"/>
          <w:szCs w:val="21"/>
        </w:rPr>
        <w:t>量表和</w:t>
      </w:r>
      <w:proofErr w:type="spellStart"/>
      <w:r w:rsidRPr="00612DB1">
        <w:rPr>
          <w:rFonts w:hint="eastAsia"/>
          <w:szCs w:val="21"/>
        </w:rPr>
        <w:t>Rutter</w:t>
      </w:r>
      <w:proofErr w:type="spellEnd"/>
      <w:r w:rsidRPr="00612DB1">
        <w:rPr>
          <w:rFonts w:hint="eastAsia"/>
          <w:szCs w:val="21"/>
        </w:rPr>
        <w:t>问卷，这些问卷在许多领域被广泛应用，各有特色，分别回答不同范围的问题。</w:t>
      </w:r>
    </w:p>
    <w:p w:rsidR="0050773A" w:rsidRPr="00612DB1" w:rsidRDefault="0050773A" w:rsidP="0050773A">
      <w:pPr>
        <w:widowControl/>
        <w:ind w:firstLineChars="171" w:firstLine="359"/>
        <w:rPr>
          <w:rFonts w:hint="eastAsia"/>
          <w:szCs w:val="21"/>
        </w:rPr>
      </w:pPr>
      <w:proofErr w:type="spellStart"/>
      <w:r w:rsidRPr="00612DB1">
        <w:rPr>
          <w:rFonts w:hint="eastAsia"/>
          <w:szCs w:val="21"/>
        </w:rPr>
        <w:t>Rutter</w:t>
      </w:r>
      <w:proofErr w:type="spellEnd"/>
      <w:r w:rsidRPr="00612DB1">
        <w:rPr>
          <w:rFonts w:hint="eastAsia"/>
          <w:szCs w:val="21"/>
        </w:rPr>
        <w:t>儿童行为问卷有较好的信度和效度。目前该问卷已被广泛的用到很多国家的儿童行为问题研究“</w:t>
      </w:r>
      <w:r w:rsidRPr="00612DB1">
        <w:rPr>
          <w:rFonts w:hint="eastAsia"/>
          <w:szCs w:val="21"/>
        </w:rPr>
        <w:t>-m</w:t>
      </w:r>
      <w:r w:rsidRPr="00612DB1">
        <w:rPr>
          <w:rFonts w:hint="eastAsia"/>
          <w:szCs w:val="21"/>
        </w:rPr>
        <w:t>。本文仅就</w:t>
      </w:r>
      <w:proofErr w:type="spellStart"/>
      <w:r w:rsidRPr="00612DB1">
        <w:rPr>
          <w:rFonts w:hint="eastAsia"/>
          <w:szCs w:val="21"/>
        </w:rPr>
        <w:t>Rutter</w:t>
      </w:r>
      <w:proofErr w:type="spellEnd"/>
      <w:r w:rsidRPr="00612DB1">
        <w:rPr>
          <w:rFonts w:hint="eastAsia"/>
          <w:szCs w:val="21"/>
        </w:rPr>
        <w:t>父母问卷和教师问卷使用情况进行初步介绍。</w:t>
      </w:r>
    </w:p>
    <w:p w:rsidR="0050773A" w:rsidRPr="00612DB1" w:rsidRDefault="0050773A" w:rsidP="0050773A">
      <w:pPr>
        <w:pStyle w:val="3"/>
        <w:widowControl/>
        <w:rPr>
          <w:rFonts w:hint="eastAsia"/>
          <w:b w:val="0"/>
          <w:sz w:val="21"/>
          <w:szCs w:val="21"/>
        </w:rPr>
      </w:pPr>
      <w:bookmarkStart w:id="2" w:name="_Toc119311208"/>
      <w:proofErr w:type="spellStart"/>
      <w:r w:rsidRPr="00612DB1">
        <w:rPr>
          <w:rFonts w:hint="eastAsia"/>
          <w:b w:val="0"/>
          <w:sz w:val="21"/>
          <w:szCs w:val="21"/>
        </w:rPr>
        <w:t>Rutter</w:t>
      </w:r>
      <w:proofErr w:type="spellEnd"/>
      <w:r w:rsidRPr="00612DB1">
        <w:rPr>
          <w:rFonts w:hint="eastAsia"/>
          <w:b w:val="0"/>
          <w:sz w:val="21"/>
          <w:szCs w:val="21"/>
        </w:rPr>
        <w:t>儿童行为问卷适用范围</w:t>
      </w:r>
      <w:bookmarkEnd w:id="2"/>
    </w:p>
    <w:p w:rsidR="0050773A" w:rsidRPr="00612DB1" w:rsidRDefault="0050773A" w:rsidP="0050773A">
      <w:pPr>
        <w:widowControl/>
        <w:ind w:firstLineChars="171" w:firstLine="359"/>
        <w:rPr>
          <w:rFonts w:hint="eastAsia"/>
          <w:szCs w:val="21"/>
        </w:rPr>
      </w:pPr>
      <w:r w:rsidRPr="00612DB1">
        <w:rPr>
          <w:rFonts w:hint="eastAsia"/>
          <w:szCs w:val="21"/>
        </w:rPr>
        <w:t xml:space="preserve"> (1)</w:t>
      </w:r>
      <w:r w:rsidRPr="00612DB1">
        <w:rPr>
          <w:rFonts w:hint="eastAsia"/>
          <w:szCs w:val="21"/>
        </w:rPr>
        <w:t>适用于学龄儿童的年龄范围；</w:t>
      </w:r>
    </w:p>
    <w:p w:rsidR="0050773A" w:rsidRPr="00612DB1" w:rsidRDefault="0050773A" w:rsidP="0050773A">
      <w:pPr>
        <w:widowControl/>
        <w:ind w:firstLineChars="171" w:firstLine="359"/>
        <w:rPr>
          <w:rFonts w:hint="eastAsia"/>
          <w:szCs w:val="21"/>
        </w:rPr>
      </w:pPr>
      <w:r w:rsidRPr="00612DB1">
        <w:rPr>
          <w:rFonts w:hint="eastAsia"/>
          <w:szCs w:val="21"/>
        </w:rPr>
        <w:t xml:space="preserve"> (2)</w:t>
      </w:r>
      <w:r w:rsidRPr="00612DB1">
        <w:rPr>
          <w:rFonts w:hint="eastAsia"/>
          <w:szCs w:val="21"/>
        </w:rPr>
        <w:t>适用区别儿童的情绪和行为问题；</w:t>
      </w:r>
    </w:p>
    <w:p w:rsidR="0050773A" w:rsidRPr="00612DB1" w:rsidRDefault="0050773A" w:rsidP="0050773A">
      <w:pPr>
        <w:widowControl/>
        <w:ind w:firstLineChars="171" w:firstLine="359"/>
        <w:rPr>
          <w:rFonts w:hint="eastAsia"/>
          <w:szCs w:val="21"/>
        </w:rPr>
      </w:pPr>
      <w:r w:rsidRPr="00612DB1">
        <w:rPr>
          <w:rFonts w:hint="eastAsia"/>
          <w:szCs w:val="21"/>
        </w:rPr>
        <w:t xml:space="preserve"> (3)</w:t>
      </w:r>
      <w:r w:rsidRPr="00612DB1">
        <w:rPr>
          <w:rFonts w:hint="eastAsia"/>
          <w:szCs w:val="21"/>
        </w:rPr>
        <w:t>适用于区别儿童有无精神障碍。</w:t>
      </w:r>
    </w:p>
    <w:p w:rsidR="0050773A" w:rsidRPr="00612DB1" w:rsidRDefault="0050773A" w:rsidP="0050773A">
      <w:pPr>
        <w:pStyle w:val="3"/>
        <w:widowControl/>
        <w:rPr>
          <w:rFonts w:hint="eastAsia"/>
          <w:b w:val="0"/>
          <w:sz w:val="21"/>
          <w:szCs w:val="21"/>
        </w:rPr>
      </w:pPr>
      <w:bookmarkStart w:id="3" w:name="_Toc119311209"/>
      <w:r w:rsidRPr="00612DB1">
        <w:rPr>
          <w:rFonts w:hint="eastAsia"/>
          <w:b w:val="0"/>
          <w:sz w:val="21"/>
          <w:szCs w:val="21"/>
        </w:rPr>
        <w:t>问卷种类和使用方法</w:t>
      </w:r>
      <w:bookmarkEnd w:id="3"/>
    </w:p>
    <w:p w:rsidR="0050773A" w:rsidRPr="00612DB1" w:rsidRDefault="0050773A" w:rsidP="0050773A">
      <w:pPr>
        <w:widowControl/>
        <w:ind w:firstLineChars="171" w:firstLine="359"/>
        <w:rPr>
          <w:rFonts w:hint="eastAsia"/>
          <w:szCs w:val="21"/>
        </w:rPr>
      </w:pPr>
      <w:r w:rsidRPr="00612DB1">
        <w:rPr>
          <w:rFonts w:hint="eastAsia"/>
          <w:szCs w:val="21"/>
        </w:rPr>
        <w:t>我们使用该量表的教师问卷和父母问卷对儿童在校和在家行为分别进行评定，内容包括一般健康问题和行为问题两方面。问卷将行为问题分为两大类，第一类包括</w:t>
      </w:r>
      <w:r w:rsidRPr="00612DB1">
        <w:rPr>
          <w:rFonts w:hint="eastAsia"/>
          <w:szCs w:val="21"/>
        </w:rPr>
        <w:t>(a)</w:t>
      </w:r>
      <w:r w:rsidRPr="00612DB1">
        <w:rPr>
          <w:rFonts w:hint="eastAsia"/>
          <w:szCs w:val="21"/>
        </w:rPr>
        <w:t>经常破坏自己和别人的东西；</w:t>
      </w:r>
      <w:r w:rsidRPr="00612DB1">
        <w:rPr>
          <w:rFonts w:hint="eastAsia"/>
          <w:szCs w:val="21"/>
        </w:rPr>
        <w:t>(b)</w:t>
      </w:r>
      <w:r w:rsidRPr="00612DB1">
        <w:rPr>
          <w:rFonts w:hint="eastAsia"/>
          <w:szCs w:val="21"/>
        </w:rPr>
        <w:t>经常．不听管教；</w:t>
      </w:r>
      <w:r w:rsidRPr="00612DB1">
        <w:rPr>
          <w:rFonts w:hint="eastAsia"/>
          <w:szCs w:val="21"/>
        </w:rPr>
        <w:t>(c)</w:t>
      </w:r>
      <w:r w:rsidRPr="00612DB1">
        <w:rPr>
          <w:rFonts w:hint="eastAsia"/>
          <w:szCs w:val="21"/>
        </w:rPr>
        <w:t>时常说谎；</w:t>
      </w:r>
      <w:r w:rsidRPr="00612DB1">
        <w:rPr>
          <w:rFonts w:hint="eastAsia"/>
          <w:szCs w:val="21"/>
        </w:rPr>
        <w:t>(d)</w:t>
      </w:r>
      <w:r w:rsidRPr="00612DB1">
        <w:rPr>
          <w:rFonts w:hint="eastAsia"/>
          <w:szCs w:val="21"/>
        </w:rPr>
        <w:t>欺负别的孩子；</w:t>
      </w:r>
      <w:r w:rsidRPr="00612DB1">
        <w:rPr>
          <w:rFonts w:hint="eastAsia"/>
          <w:szCs w:val="21"/>
        </w:rPr>
        <w:t>(e)</w:t>
      </w:r>
      <w:r w:rsidRPr="00612DB1">
        <w:rPr>
          <w:rFonts w:hint="eastAsia"/>
          <w:szCs w:val="21"/>
        </w:rPr>
        <w:t>偷东西。问卷将这类问题称为</w:t>
      </w:r>
      <w:r w:rsidRPr="00612DB1">
        <w:rPr>
          <w:rFonts w:hint="eastAsia"/>
          <w:szCs w:val="21"/>
        </w:rPr>
        <w:t>"A</w:t>
      </w:r>
      <w:r w:rsidRPr="00612DB1">
        <w:rPr>
          <w:rFonts w:hint="eastAsia"/>
          <w:szCs w:val="21"/>
        </w:rPr>
        <w:t>行为</w:t>
      </w:r>
      <w:proofErr w:type="gramStart"/>
      <w:r w:rsidRPr="00612DB1">
        <w:rPr>
          <w:rFonts w:hint="eastAsia"/>
          <w:szCs w:val="21"/>
        </w:rPr>
        <w:t>”</w:t>
      </w:r>
      <w:proofErr w:type="gramEnd"/>
      <w:r w:rsidRPr="00612DB1">
        <w:rPr>
          <w:rFonts w:hint="eastAsia"/>
          <w:szCs w:val="21"/>
        </w:rPr>
        <w:t>（</w:t>
      </w:r>
      <w:r w:rsidRPr="00612DB1">
        <w:rPr>
          <w:rFonts w:hint="eastAsia"/>
          <w:szCs w:val="21"/>
        </w:rPr>
        <w:t xml:space="preserve">Antisocial </w:t>
      </w:r>
      <w:proofErr w:type="spellStart"/>
      <w:r w:rsidRPr="00612DB1">
        <w:rPr>
          <w:rFonts w:hint="eastAsia"/>
          <w:szCs w:val="21"/>
        </w:rPr>
        <w:t>Behavour</w:t>
      </w:r>
      <w:proofErr w:type="spellEnd"/>
      <w:r w:rsidRPr="00612DB1">
        <w:rPr>
          <w:rFonts w:hint="eastAsia"/>
          <w:szCs w:val="21"/>
        </w:rPr>
        <w:t>，即违纪行为或称反社会行为）。第二类包括</w:t>
      </w:r>
      <w:r w:rsidRPr="00612DB1">
        <w:rPr>
          <w:rFonts w:hint="eastAsia"/>
          <w:szCs w:val="21"/>
        </w:rPr>
        <w:t>(a)</w:t>
      </w:r>
      <w:r w:rsidRPr="00612DB1">
        <w:rPr>
          <w:rFonts w:hint="eastAsia"/>
          <w:szCs w:val="21"/>
        </w:rPr>
        <w:t>肚子疼和呕吐；</w:t>
      </w:r>
      <w:r w:rsidRPr="00612DB1">
        <w:rPr>
          <w:rFonts w:hint="eastAsia"/>
          <w:szCs w:val="21"/>
        </w:rPr>
        <w:t>(b)</w:t>
      </w:r>
      <w:r w:rsidRPr="00612DB1">
        <w:rPr>
          <w:rFonts w:hint="eastAsia"/>
          <w:szCs w:val="21"/>
        </w:rPr>
        <w:t>经常烦恼，对许多事情都烦；（</w:t>
      </w:r>
      <w:r w:rsidRPr="00612DB1">
        <w:rPr>
          <w:rFonts w:hint="eastAsia"/>
          <w:szCs w:val="21"/>
        </w:rPr>
        <w:t>c</w:t>
      </w:r>
      <w:r w:rsidRPr="00612DB1">
        <w:rPr>
          <w:rFonts w:hint="eastAsia"/>
          <w:szCs w:val="21"/>
        </w:rPr>
        <w:t>）害怕新事物和新环境；</w:t>
      </w:r>
      <w:r w:rsidRPr="00612DB1">
        <w:rPr>
          <w:rFonts w:hint="eastAsia"/>
          <w:szCs w:val="21"/>
        </w:rPr>
        <w:t>(d)</w:t>
      </w:r>
      <w:r w:rsidRPr="00612DB1">
        <w:rPr>
          <w:rFonts w:hint="eastAsia"/>
          <w:szCs w:val="21"/>
        </w:rPr>
        <w:t>到学校就哭，或拒绝上学</w:t>
      </w:r>
      <w:r w:rsidRPr="00612DB1">
        <w:rPr>
          <w:rFonts w:hint="eastAsia"/>
          <w:szCs w:val="21"/>
        </w:rPr>
        <w:t>(e</w:t>
      </w:r>
      <w:r w:rsidRPr="00612DB1">
        <w:rPr>
          <w:rFonts w:hint="eastAsia"/>
          <w:szCs w:val="21"/>
        </w:rPr>
        <w:t>）睡眠障碍。问卷把这类问题称为</w:t>
      </w:r>
      <w:r w:rsidRPr="00612DB1">
        <w:rPr>
          <w:rFonts w:hint="eastAsia"/>
          <w:szCs w:val="21"/>
        </w:rPr>
        <w:t>"N</w:t>
      </w:r>
      <w:r w:rsidRPr="00612DB1">
        <w:rPr>
          <w:rFonts w:hint="eastAsia"/>
          <w:szCs w:val="21"/>
        </w:rPr>
        <w:t>行为，，（</w:t>
      </w:r>
      <w:r w:rsidRPr="00612DB1">
        <w:rPr>
          <w:rFonts w:hint="eastAsia"/>
          <w:szCs w:val="21"/>
        </w:rPr>
        <w:t xml:space="preserve">Neurotic </w:t>
      </w:r>
      <w:proofErr w:type="spellStart"/>
      <w:r w:rsidRPr="00612DB1">
        <w:rPr>
          <w:rFonts w:hint="eastAsia"/>
          <w:szCs w:val="21"/>
        </w:rPr>
        <w:t>Behaviour</w:t>
      </w:r>
      <w:proofErr w:type="spellEnd"/>
      <w:r w:rsidRPr="00612DB1">
        <w:rPr>
          <w:rFonts w:hint="eastAsia"/>
          <w:szCs w:val="21"/>
        </w:rPr>
        <w:t>，即神经症行为）。</w:t>
      </w:r>
    </w:p>
    <w:p w:rsidR="0050773A" w:rsidRPr="00612DB1" w:rsidRDefault="0050773A" w:rsidP="0050773A">
      <w:pPr>
        <w:widowControl/>
        <w:ind w:firstLineChars="171" w:firstLine="359"/>
        <w:rPr>
          <w:rFonts w:hint="eastAsia"/>
          <w:szCs w:val="21"/>
        </w:rPr>
      </w:pPr>
      <w:r w:rsidRPr="00612DB1">
        <w:rPr>
          <w:rFonts w:hint="eastAsia"/>
          <w:szCs w:val="21"/>
        </w:rPr>
        <w:t>两种问卷评分均分为三级：“</w:t>
      </w:r>
      <w:r w:rsidRPr="00612DB1">
        <w:rPr>
          <w:rFonts w:hint="eastAsia"/>
          <w:szCs w:val="21"/>
        </w:rPr>
        <w:t>0</w:t>
      </w:r>
      <w:r w:rsidRPr="00612DB1">
        <w:rPr>
          <w:rFonts w:hint="eastAsia"/>
          <w:szCs w:val="21"/>
        </w:rPr>
        <w:t>”分：指从来没有这种情况；“</w:t>
      </w:r>
      <w:r w:rsidRPr="00612DB1">
        <w:rPr>
          <w:rFonts w:hint="eastAsia"/>
          <w:szCs w:val="21"/>
        </w:rPr>
        <w:t>1"</w:t>
      </w:r>
      <w:r w:rsidRPr="00612DB1">
        <w:rPr>
          <w:rFonts w:hint="eastAsia"/>
          <w:szCs w:val="21"/>
        </w:rPr>
        <w:t>分：指有时有，或每周不到一次，或症状轻微；“</w:t>
      </w:r>
      <w:r w:rsidRPr="00612DB1">
        <w:rPr>
          <w:rFonts w:hint="eastAsia"/>
          <w:szCs w:val="21"/>
        </w:rPr>
        <w:t>2</w:t>
      </w:r>
      <w:r w:rsidRPr="00612DB1">
        <w:rPr>
          <w:rFonts w:hint="eastAsia"/>
          <w:szCs w:val="21"/>
        </w:rPr>
        <w:t>”分：症状严重或经常出现，或至少每周一次，</w:t>
      </w:r>
      <w:proofErr w:type="spellStart"/>
      <w:r w:rsidRPr="00612DB1">
        <w:rPr>
          <w:rFonts w:hint="eastAsia"/>
          <w:szCs w:val="21"/>
        </w:rPr>
        <w:t>Rutter</w:t>
      </w:r>
      <w:proofErr w:type="spellEnd"/>
      <w:r w:rsidRPr="00612DB1">
        <w:rPr>
          <w:rFonts w:hint="eastAsia"/>
          <w:szCs w:val="21"/>
        </w:rPr>
        <w:t>儿童行为量表，父母问卷总分的最高分为</w:t>
      </w:r>
      <w:r w:rsidRPr="00612DB1">
        <w:rPr>
          <w:rFonts w:hint="eastAsia"/>
          <w:szCs w:val="21"/>
        </w:rPr>
        <w:t>62</w:t>
      </w:r>
      <w:r w:rsidRPr="00612DB1">
        <w:rPr>
          <w:rFonts w:hint="eastAsia"/>
          <w:szCs w:val="21"/>
        </w:rPr>
        <w:t>分，教师问卷总分的最高分为</w:t>
      </w:r>
      <w:r w:rsidRPr="00612DB1">
        <w:rPr>
          <w:rFonts w:hint="eastAsia"/>
          <w:szCs w:val="21"/>
        </w:rPr>
        <w:t>52</w:t>
      </w:r>
      <w:r w:rsidRPr="00612DB1">
        <w:rPr>
          <w:rFonts w:hint="eastAsia"/>
          <w:szCs w:val="21"/>
        </w:rPr>
        <w:t>分。根据原量表及我国试</w:t>
      </w:r>
      <w:proofErr w:type="gramStart"/>
      <w:r w:rsidRPr="00612DB1">
        <w:rPr>
          <w:rFonts w:hint="eastAsia"/>
          <w:szCs w:val="21"/>
        </w:rPr>
        <w:t>测情况</w:t>
      </w:r>
      <w:proofErr w:type="gramEnd"/>
      <w:r w:rsidRPr="00612DB1">
        <w:rPr>
          <w:rFonts w:hint="eastAsia"/>
          <w:szCs w:val="21"/>
        </w:rPr>
        <w:t>(4)</w:t>
      </w:r>
      <w:r w:rsidRPr="00612DB1">
        <w:rPr>
          <w:rFonts w:hint="eastAsia"/>
          <w:szCs w:val="21"/>
        </w:rPr>
        <w:t>，父母问卷以</w:t>
      </w:r>
      <w:r w:rsidRPr="00612DB1">
        <w:rPr>
          <w:rFonts w:hint="eastAsia"/>
          <w:szCs w:val="21"/>
        </w:rPr>
        <w:t>13</w:t>
      </w:r>
      <w:r w:rsidRPr="00612DB1">
        <w:rPr>
          <w:rFonts w:hint="eastAsia"/>
          <w:szCs w:val="21"/>
        </w:rPr>
        <w:t>分为临界值，教师问卷以</w:t>
      </w:r>
      <w:r w:rsidRPr="00612DB1">
        <w:rPr>
          <w:rFonts w:hint="eastAsia"/>
          <w:szCs w:val="21"/>
        </w:rPr>
        <w:t>9</w:t>
      </w:r>
      <w:r w:rsidRPr="00612DB1">
        <w:rPr>
          <w:rFonts w:hint="eastAsia"/>
          <w:szCs w:val="21"/>
        </w:rPr>
        <w:t>分为临界值。凡等于或大于此者，被评为有行为问题。有行为问题者，如“</w:t>
      </w:r>
      <w:r w:rsidRPr="00612DB1">
        <w:rPr>
          <w:rFonts w:hint="eastAsia"/>
          <w:szCs w:val="21"/>
        </w:rPr>
        <w:t>A</w:t>
      </w:r>
      <w:r w:rsidRPr="00612DB1">
        <w:rPr>
          <w:rFonts w:hint="eastAsia"/>
          <w:szCs w:val="21"/>
        </w:rPr>
        <w:t>行为”总分大于“</w:t>
      </w:r>
      <w:r w:rsidRPr="00612DB1">
        <w:rPr>
          <w:rFonts w:hint="eastAsia"/>
          <w:szCs w:val="21"/>
        </w:rPr>
        <w:t>N</w:t>
      </w:r>
      <w:r w:rsidRPr="00612DB1">
        <w:rPr>
          <w:rFonts w:hint="eastAsia"/>
          <w:szCs w:val="21"/>
        </w:rPr>
        <w:t>行为”总分，则归为“</w:t>
      </w:r>
      <w:r w:rsidRPr="00612DB1">
        <w:rPr>
          <w:rFonts w:hint="eastAsia"/>
          <w:szCs w:val="21"/>
        </w:rPr>
        <w:t>A</w:t>
      </w:r>
      <w:r w:rsidRPr="00612DB1">
        <w:rPr>
          <w:rFonts w:hint="eastAsia"/>
          <w:szCs w:val="21"/>
        </w:rPr>
        <w:t>行为”；反之，则归为“</w:t>
      </w:r>
      <w:r w:rsidRPr="00612DB1">
        <w:rPr>
          <w:rFonts w:hint="eastAsia"/>
          <w:szCs w:val="21"/>
        </w:rPr>
        <w:t>N</w:t>
      </w:r>
      <w:r w:rsidRPr="00612DB1">
        <w:rPr>
          <w:rFonts w:hint="eastAsia"/>
          <w:szCs w:val="21"/>
        </w:rPr>
        <w:t>行为”；评分相等者则为，“</w:t>
      </w:r>
      <w:r w:rsidRPr="00612DB1">
        <w:rPr>
          <w:rFonts w:hint="eastAsia"/>
          <w:szCs w:val="21"/>
        </w:rPr>
        <w:t>M</w:t>
      </w:r>
      <w:r w:rsidRPr="00612DB1">
        <w:rPr>
          <w:rFonts w:hint="eastAsia"/>
          <w:szCs w:val="21"/>
        </w:rPr>
        <w:t>行为”（即混合性行为）。</w:t>
      </w:r>
    </w:p>
    <w:p w:rsidR="0050773A" w:rsidRPr="00612DB1" w:rsidRDefault="0050773A" w:rsidP="0050773A">
      <w:pPr>
        <w:pStyle w:val="3"/>
        <w:widowControl/>
        <w:rPr>
          <w:rFonts w:hint="eastAsia"/>
          <w:b w:val="0"/>
          <w:sz w:val="21"/>
          <w:szCs w:val="21"/>
        </w:rPr>
      </w:pPr>
      <w:bookmarkStart w:id="4" w:name="_Toc119311210"/>
      <w:r w:rsidRPr="00612DB1">
        <w:rPr>
          <w:rFonts w:hint="eastAsia"/>
          <w:b w:val="0"/>
          <w:sz w:val="21"/>
          <w:szCs w:val="21"/>
        </w:rPr>
        <w:t>问卷的效度和信度</w:t>
      </w:r>
      <w:bookmarkEnd w:id="4"/>
    </w:p>
    <w:p w:rsidR="0050773A" w:rsidRPr="00612DB1" w:rsidRDefault="0050773A" w:rsidP="0050773A">
      <w:pPr>
        <w:widowControl/>
        <w:ind w:firstLineChars="171" w:firstLine="359"/>
        <w:rPr>
          <w:rFonts w:hint="eastAsia"/>
          <w:szCs w:val="21"/>
        </w:rPr>
      </w:pPr>
      <w:proofErr w:type="spellStart"/>
      <w:r w:rsidRPr="00612DB1">
        <w:rPr>
          <w:rFonts w:hint="eastAsia"/>
          <w:szCs w:val="21"/>
        </w:rPr>
        <w:t>Rutter</w:t>
      </w:r>
      <w:proofErr w:type="spellEnd"/>
      <w:r w:rsidRPr="00612DB1">
        <w:rPr>
          <w:rFonts w:hint="eastAsia"/>
          <w:szCs w:val="21"/>
        </w:rPr>
        <w:t>设计该问卷时，进行了各种效度检验。</w:t>
      </w:r>
    </w:p>
    <w:p w:rsidR="0050773A" w:rsidRPr="00612DB1" w:rsidRDefault="0050773A" w:rsidP="0050773A">
      <w:pPr>
        <w:widowControl/>
        <w:ind w:firstLineChars="171" w:firstLine="359"/>
        <w:rPr>
          <w:rFonts w:hint="eastAsia"/>
          <w:szCs w:val="21"/>
        </w:rPr>
      </w:pPr>
      <w:r w:rsidRPr="00612DB1">
        <w:rPr>
          <w:rFonts w:hint="eastAsia"/>
          <w:szCs w:val="21"/>
        </w:rPr>
        <w:lastRenderedPageBreak/>
        <w:t>1.</w:t>
      </w:r>
      <w:r w:rsidRPr="00612DB1">
        <w:rPr>
          <w:rFonts w:hint="eastAsia"/>
          <w:szCs w:val="21"/>
        </w:rPr>
        <w:t>可靠性检验：</w:t>
      </w:r>
      <w:r w:rsidRPr="00612DB1">
        <w:rPr>
          <w:rFonts w:hint="eastAsia"/>
          <w:szCs w:val="21"/>
        </w:rPr>
        <w:t>83</w:t>
      </w:r>
      <w:r w:rsidRPr="00612DB1">
        <w:rPr>
          <w:rFonts w:hint="eastAsia"/>
          <w:szCs w:val="21"/>
        </w:rPr>
        <w:t>名儿童的母亲在相隔两个月的时间前后作两次检验（第一次作后没告诉她们两个月后再作）。两次相关系数为</w:t>
      </w:r>
      <w:r w:rsidRPr="00612DB1">
        <w:rPr>
          <w:rFonts w:hint="eastAsia"/>
          <w:szCs w:val="21"/>
        </w:rPr>
        <w:t>0.74.</w:t>
      </w:r>
    </w:p>
    <w:p w:rsidR="0050773A" w:rsidRPr="00612DB1" w:rsidRDefault="0050773A" w:rsidP="0050773A">
      <w:pPr>
        <w:widowControl/>
        <w:ind w:firstLineChars="171" w:firstLine="359"/>
        <w:rPr>
          <w:rFonts w:hint="eastAsia"/>
          <w:szCs w:val="21"/>
        </w:rPr>
      </w:pPr>
      <w:r w:rsidRPr="00612DB1">
        <w:rPr>
          <w:rFonts w:hint="eastAsia"/>
          <w:szCs w:val="21"/>
        </w:rPr>
        <w:t>2.</w:t>
      </w:r>
      <w:r w:rsidRPr="00612DB1">
        <w:rPr>
          <w:rFonts w:hint="eastAsia"/>
          <w:szCs w:val="21"/>
        </w:rPr>
        <w:t>不同评分者之间的一致性检验：与</w:t>
      </w:r>
      <w:r w:rsidRPr="00612DB1">
        <w:rPr>
          <w:rFonts w:hint="eastAsia"/>
          <w:szCs w:val="21"/>
        </w:rPr>
        <w:t>35</w:t>
      </w:r>
      <w:r w:rsidRPr="00612DB1">
        <w:rPr>
          <w:rFonts w:hint="eastAsia"/>
          <w:szCs w:val="21"/>
        </w:rPr>
        <w:t>个儿童的父亲和母亲分别交谈。父母之间的一致性为</w:t>
      </w:r>
      <w:r w:rsidRPr="00612DB1">
        <w:rPr>
          <w:rFonts w:hint="eastAsia"/>
          <w:szCs w:val="21"/>
        </w:rPr>
        <w:t>0.64</w:t>
      </w:r>
      <w:r w:rsidRPr="00612DB1">
        <w:rPr>
          <w:rFonts w:hint="eastAsia"/>
          <w:szCs w:val="21"/>
        </w:rPr>
        <w:t>。</w:t>
      </w:r>
    </w:p>
    <w:p w:rsidR="0050773A" w:rsidRPr="00612DB1" w:rsidRDefault="0050773A" w:rsidP="0050773A">
      <w:pPr>
        <w:widowControl/>
        <w:ind w:firstLineChars="171" w:firstLine="359"/>
        <w:rPr>
          <w:rFonts w:hint="eastAsia"/>
          <w:szCs w:val="21"/>
        </w:rPr>
      </w:pPr>
      <w:r w:rsidRPr="00612DB1">
        <w:rPr>
          <w:rFonts w:hint="eastAsia"/>
          <w:szCs w:val="21"/>
        </w:rPr>
        <w:t>3.</w:t>
      </w:r>
      <w:r w:rsidRPr="00612DB1">
        <w:rPr>
          <w:rFonts w:hint="eastAsia"/>
          <w:szCs w:val="21"/>
        </w:rPr>
        <w:t>一般人群与儿童精神科的行为情绪问题的患儿的区别能力。用该问卷对一般人群的男孩和女孩</w:t>
      </w:r>
      <w:r w:rsidRPr="00612DB1">
        <w:rPr>
          <w:rFonts w:hint="eastAsia"/>
          <w:szCs w:val="21"/>
        </w:rPr>
        <w:t>99</w:t>
      </w:r>
      <w:r w:rsidRPr="00612DB1">
        <w:rPr>
          <w:rFonts w:hint="eastAsia"/>
          <w:szCs w:val="21"/>
        </w:rPr>
        <w:t>名进行了和儿童精神病门诊的</w:t>
      </w:r>
      <w:r w:rsidRPr="00612DB1">
        <w:rPr>
          <w:rFonts w:hint="eastAsia"/>
          <w:szCs w:val="21"/>
        </w:rPr>
        <w:t>72</w:t>
      </w:r>
      <w:r w:rsidRPr="00612DB1">
        <w:rPr>
          <w:rFonts w:hint="eastAsia"/>
          <w:szCs w:val="21"/>
        </w:rPr>
        <w:t>名男孩和</w:t>
      </w:r>
      <w:r w:rsidRPr="00612DB1">
        <w:rPr>
          <w:rFonts w:hint="eastAsia"/>
          <w:szCs w:val="21"/>
        </w:rPr>
        <w:t>58</w:t>
      </w:r>
      <w:r w:rsidRPr="00612DB1">
        <w:rPr>
          <w:rFonts w:hint="eastAsia"/>
          <w:szCs w:val="21"/>
        </w:rPr>
        <w:t>名女孩进行了测定。一般人群中</w:t>
      </w:r>
      <w:r w:rsidRPr="00612DB1">
        <w:rPr>
          <w:rFonts w:hint="eastAsia"/>
          <w:szCs w:val="21"/>
        </w:rPr>
        <w:t>15. 1</w:t>
      </w:r>
      <w:r w:rsidRPr="00612DB1">
        <w:rPr>
          <w:rFonts w:hint="eastAsia"/>
          <w:szCs w:val="21"/>
        </w:rPr>
        <w:t>％男孩和</w:t>
      </w:r>
      <w:r w:rsidRPr="00612DB1">
        <w:rPr>
          <w:rFonts w:hint="eastAsia"/>
          <w:szCs w:val="21"/>
        </w:rPr>
        <w:t>8.1</w:t>
      </w:r>
      <w:r w:rsidRPr="00612DB1">
        <w:rPr>
          <w:rFonts w:hint="eastAsia"/>
          <w:szCs w:val="21"/>
        </w:rPr>
        <w:t>％的女孩问卷得分等于或大于</w:t>
      </w:r>
      <w:r w:rsidRPr="00612DB1">
        <w:rPr>
          <w:rFonts w:hint="eastAsia"/>
          <w:szCs w:val="21"/>
        </w:rPr>
        <w:t>13</w:t>
      </w:r>
      <w:r w:rsidRPr="00612DB1">
        <w:rPr>
          <w:rFonts w:hint="eastAsia"/>
          <w:szCs w:val="21"/>
        </w:rPr>
        <w:t>分。门诊中有</w:t>
      </w:r>
      <w:r w:rsidRPr="00612DB1">
        <w:rPr>
          <w:rFonts w:hint="eastAsia"/>
          <w:szCs w:val="21"/>
        </w:rPr>
        <w:t>70.8</w:t>
      </w:r>
      <w:r w:rsidRPr="00612DB1">
        <w:rPr>
          <w:rFonts w:hint="eastAsia"/>
          <w:szCs w:val="21"/>
        </w:rPr>
        <w:t>％男孩和“．</w:t>
      </w:r>
      <w:r w:rsidRPr="00612DB1">
        <w:rPr>
          <w:rFonts w:hint="eastAsia"/>
          <w:szCs w:val="21"/>
        </w:rPr>
        <w:t>6</w:t>
      </w:r>
      <w:r w:rsidRPr="00612DB1">
        <w:rPr>
          <w:rFonts w:hint="eastAsia"/>
          <w:szCs w:val="21"/>
        </w:rPr>
        <w:t>％女孩等于或大于</w:t>
      </w:r>
      <w:r w:rsidRPr="00612DB1">
        <w:rPr>
          <w:rFonts w:hint="eastAsia"/>
          <w:szCs w:val="21"/>
        </w:rPr>
        <w:t>13</w:t>
      </w:r>
      <w:r w:rsidRPr="00612DB1">
        <w:rPr>
          <w:rFonts w:hint="eastAsia"/>
          <w:szCs w:val="21"/>
        </w:rPr>
        <w:t>分。</w:t>
      </w:r>
    </w:p>
    <w:p w:rsidR="0050773A" w:rsidRPr="00612DB1" w:rsidRDefault="0050773A" w:rsidP="0050773A">
      <w:pPr>
        <w:widowControl/>
        <w:ind w:firstLineChars="171" w:firstLine="359"/>
        <w:rPr>
          <w:rFonts w:hint="eastAsia"/>
          <w:szCs w:val="21"/>
        </w:rPr>
      </w:pPr>
      <w:r w:rsidRPr="00612DB1">
        <w:rPr>
          <w:rFonts w:hint="eastAsia"/>
          <w:szCs w:val="21"/>
        </w:rPr>
        <w:t>4.</w:t>
      </w:r>
      <w:r w:rsidRPr="00612DB1">
        <w:rPr>
          <w:rFonts w:hint="eastAsia"/>
          <w:szCs w:val="21"/>
        </w:rPr>
        <w:t>违纪行为和神经症行为之间的区别。有人对首次到医院就诊的</w:t>
      </w:r>
      <w:r w:rsidRPr="00612DB1">
        <w:rPr>
          <w:rFonts w:hint="eastAsia"/>
          <w:szCs w:val="21"/>
        </w:rPr>
        <w:t>75</w:t>
      </w:r>
      <w:r w:rsidRPr="00612DB1">
        <w:rPr>
          <w:rFonts w:hint="eastAsia"/>
          <w:szCs w:val="21"/>
        </w:rPr>
        <w:t>名儿童分别进行问卷和临床方面的诊断，违纪行为和神经症行为诊断的一致性分别为</w:t>
      </w:r>
      <w:r w:rsidRPr="00612DB1">
        <w:rPr>
          <w:rFonts w:hint="eastAsia"/>
          <w:szCs w:val="21"/>
        </w:rPr>
        <w:t>80.4</w:t>
      </w:r>
      <w:r w:rsidRPr="00612DB1">
        <w:rPr>
          <w:rFonts w:hint="eastAsia"/>
          <w:szCs w:val="21"/>
        </w:rPr>
        <w:t>％和</w:t>
      </w:r>
      <w:r w:rsidRPr="00612DB1">
        <w:rPr>
          <w:rFonts w:hint="eastAsia"/>
          <w:szCs w:val="21"/>
        </w:rPr>
        <w:t>79.4</w:t>
      </w:r>
      <w:r w:rsidRPr="00612DB1">
        <w:rPr>
          <w:rFonts w:hint="eastAsia"/>
          <w:szCs w:val="21"/>
        </w:rPr>
        <w:t>％。</w:t>
      </w:r>
    </w:p>
    <w:p w:rsidR="0050773A" w:rsidRPr="00612DB1" w:rsidRDefault="0050773A" w:rsidP="0050773A">
      <w:pPr>
        <w:widowControl/>
        <w:ind w:firstLineChars="171" w:firstLine="359"/>
        <w:rPr>
          <w:rFonts w:hint="eastAsia"/>
          <w:szCs w:val="21"/>
        </w:rPr>
      </w:pPr>
      <w:r w:rsidRPr="00612DB1">
        <w:rPr>
          <w:rFonts w:hint="eastAsia"/>
          <w:szCs w:val="21"/>
        </w:rPr>
        <w:t>5.</w:t>
      </w:r>
      <w:r w:rsidRPr="00612DB1">
        <w:rPr>
          <w:rFonts w:hint="eastAsia"/>
          <w:szCs w:val="21"/>
        </w:rPr>
        <w:t>其它方面的效度测验，有人在英国威地岛上进行了效度测验，儿童精神医生与儿童的父母对儿童在学校和家庭内的精神状况的资料进行深人细致的了解，并对儿童进行详细的精神检查，威地岛上</w:t>
      </w:r>
      <w:r w:rsidRPr="00612DB1">
        <w:rPr>
          <w:rFonts w:hint="eastAsia"/>
          <w:szCs w:val="21"/>
        </w:rPr>
        <w:t>10-11</w:t>
      </w:r>
      <w:r w:rsidRPr="00612DB1">
        <w:rPr>
          <w:rFonts w:hint="eastAsia"/>
          <w:szCs w:val="21"/>
        </w:rPr>
        <w:t>岁的大于或等于</w:t>
      </w:r>
      <w:r w:rsidRPr="00612DB1">
        <w:rPr>
          <w:rFonts w:hint="eastAsia"/>
          <w:szCs w:val="21"/>
        </w:rPr>
        <w:t>13</w:t>
      </w:r>
      <w:r w:rsidRPr="00612DB1">
        <w:rPr>
          <w:rFonts w:hint="eastAsia"/>
          <w:szCs w:val="21"/>
        </w:rPr>
        <w:t>分的儿童，其中有</w:t>
      </w:r>
      <w:r w:rsidRPr="00612DB1">
        <w:rPr>
          <w:rFonts w:hint="eastAsia"/>
          <w:szCs w:val="21"/>
        </w:rPr>
        <w:t>50.4</w:t>
      </w:r>
      <w:r w:rsidRPr="00612DB1">
        <w:rPr>
          <w:rFonts w:hint="eastAsia"/>
          <w:szCs w:val="21"/>
        </w:rPr>
        <w:t>％的儿童被诊为精神障碍。而如果父母问卷与行为问题的临床诊断作一致性检验，</w:t>
      </w:r>
      <w:r w:rsidRPr="00612DB1">
        <w:rPr>
          <w:rFonts w:hint="eastAsia"/>
          <w:szCs w:val="21"/>
        </w:rPr>
        <w:t>27</w:t>
      </w:r>
      <w:r w:rsidRPr="00612DB1">
        <w:rPr>
          <w:rFonts w:hint="eastAsia"/>
          <w:szCs w:val="21"/>
        </w:rPr>
        <w:t>个神经症儿童和</w:t>
      </w:r>
      <w:r w:rsidRPr="00612DB1">
        <w:rPr>
          <w:rFonts w:hint="eastAsia"/>
          <w:szCs w:val="21"/>
        </w:rPr>
        <w:t>18</w:t>
      </w:r>
      <w:r w:rsidRPr="00612DB1">
        <w:rPr>
          <w:rFonts w:hint="eastAsia"/>
          <w:szCs w:val="21"/>
        </w:rPr>
        <w:t>个违纪儿童的一致性均为</w:t>
      </w:r>
      <w:r w:rsidRPr="00612DB1">
        <w:rPr>
          <w:rFonts w:hint="eastAsia"/>
          <w:szCs w:val="21"/>
        </w:rPr>
        <w:t>78</w:t>
      </w:r>
      <w:r w:rsidRPr="00612DB1">
        <w:rPr>
          <w:rFonts w:hint="eastAsia"/>
          <w:szCs w:val="21"/>
        </w:rPr>
        <w:t>％。</w:t>
      </w:r>
    </w:p>
    <w:p w:rsidR="0050773A" w:rsidRPr="00612DB1" w:rsidRDefault="0050773A" w:rsidP="0050773A">
      <w:pPr>
        <w:widowControl/>
        <w:ind w:firstLineChars="171" w:firstLine="359"/>
        <w:rPr>
          <w:rFonts w:hint="eastAsia"/>
          <w:szCs w:val="21"/>
        </w:rPr>
      </w:pPr>
      <w:r w:rsidRPr="00612DB1">
        <w:rPr>
          <w:rFonts w:hint="eastAsia"/>
          <w:szCs w:val="21"/>
        </w:rPr>
        <w:t>该量表在国际上已被广泛使用，得到普遍认可，我所引进该问卷时，张维熙等对“问卷”进行过测试，灵敏性</w:t>
      </w:r>
      <w:r w:rsidRPr="00612DB1">
        <w:rPr>
          <w:rFonts w:hint="eastAsia"/>
          <w:szCs w:val="21"/>
        </w:rPr>
        <w:t>82.3</w:t>
      </w:r>
      <w:r w:rsidRPr="00612DB1">
        <w:rPr>
          <w:rFonts w:hint="eastAsia"/>
          <w:szCs w:val="21"/>
        </w:rPr>
        <w:t>％，特异性为</w:t>
      </w:r>
      <w:r w:rsidRPr="00612DB1">
        <w:rPr>
          <w:rFonts w:hint="eastAsia"/>
          <w:szCs w:val="21"/>
        </w:rPr>
        <w:t>98. 2</w:t>
      </w:r>
      <w:r w:rsidRPr="00612DB1">
        <w:rPr>
          <w:rFonts w:hint="eastAsia"/>
          <w:szCs w:val="21"/>
        </w:rPr>
        <w:t>％，总效度为</w:t>
      </w:r>
      <w:r w:rsidRPr="00612DB1">
        <w:rPr>
          <w:rFonts w:hint="eastAsia"/>
          <w:szCs w:val="21"/>
        </w:rPr>
        <w:t>91. 2</w:t>
      </w:r>
      <w:r w:rsidRPr="00612DB1">
        <w:rPr>
          <w:rFonts w:hint="eastAsia"/>
          <w:szCs w:val="21"/>
        </w:rPr>
        <w:t>％；在此基础上，</w:t>
      </w:r>
      <w:proofErr w:type="gramStart"/>
      <w:r w:rsidRPr="00612DB1">
        <w:rPr>
          <w:rFonts w:hint="eastAsia"/>
          <w:szCs w:val="21"/>
        </w:rPr>
        <w:t>本作者</w:t>
      </w:r>
      <w:proofErr w:type="gramEnd"/>
      <w:r w:rsidRPr="00612DB1">
        <w:rPr>
          <w:rFonts w:hint="eastAsia"/>
          <w:szCs w:val="21"/>
        </w:rPr>
        <w:t>进行儿童行为问题流行病学调查研究之前，又增加了问卷使用说明，经测试灵敏度为</w:t>
      </w:r>
      <w:r w:rsidRPr="00612DB1">
        <w:rPr>
          <w:rFonts w:hint="eastAsia"/>
          <w:szCs w:val="21"/>
        </w:rPr>
        <w:t>90.2</w:t>
      </w:r>
      <w:r w:rsidRPr="00612DB1">
        <w:rPr>
          <w:rFonts w:hint="eastAsia"/>
          <w:szCs w:val="21"/>
        </w:rPr>
        <w:t>％。特异性为</w:t>
      </w:r>
      <w:r w:rsidRPr="00612DB1">
        <w:rPr>
          <w:rFonts w:hint="eastAsia"/>
          <w:szCs w:val="21"/>
        </w:rPr>
        <w:t>100</w:t>
      </w:r>
      <w:r w:rsidRPr="00612DB1">
        <w:rPr>
          <w:rFonts w:hint="eastAsia"/>
          <w:szCs w:val="21"/>
        </w:rPr>
        <w:t>％，总效率为</w:t>
      </w:r>
      <w:r w:rsidRPr="00612DB1">
        <w:rPr>
          <w:rFonts w:hint="eastAsia"/>
          <w:szCs w:val="21"/>
        </w:rPr>
        <w:t>91.4</w:t>
      </w:r>
      <w:r w:rsidRPr="00612DB1">
        <w:rPr>
          <w:rFonts w:hint="eastAsia"/>
          <w:szCs w:val="21"/>
        </w:rPr>
        <w:t>％。</w:t>
      </w:r>
      <w:r w:rsidRPr="00612DB1">
        <w:rPr>
          <w:rFonts w:hint="eastAsia"/>
          <w:szCs w:val="21"/>
        </w:rPr>
        <w:t>Matsuura</w:t>
      </w:r>
      <w:proofErr w:type="gramStart"/>
      <w:r w:rsidRPr="00612DB1">
        <w:rPr>
          <w:rFonts w:hint="eastAsia"/>
          <w:szCs w:val="21"/>
        </w:rPr>
        <w:t>‘</w:t>
      </w:r>
      <w:proofErr w:type="gramEnd"/>
      <w:r w:rsidRPr="00612DB1">
        <w:rPr>
          <w:rFonts w:hint="eastAsia"/>
          <w:szCs w:val="21"/>
        </w:rPr>
        <w:t>，，在日本东京的一般人群的门诊的测试，问卷的灵敏度</w:t>
      </w:r>
      <w:r w:rsidRPr="00612DB1">
        <w:rPr>
          <w:rFonts w:hint="eastAsia"/>
          <w:szCs w:val="21"/>
        </w:rPr>
        <w:t>74.2</w:t>
      </w:r>
      <w:r w:rsidRPr="00612DB1">
        <w:rPr>
          <w:rFonts w:hint="eastAsia"/>
          <w:szCs w:val="21"/>
        </w:rPr>
        <w:t>％，特异性</w:t>
      </w:r>
      <w:r w:rsidRPr="00612DB1">
        <w:rPr>
          <w:rFonts w:hint="eastAsia"/>
          <w:szCs w:val="21"/>
        </w:rPr>
        <w:t>97.0</w:t>
      </w:r>
      <w:r w:rsidRPr="00612DB1">
        <w:rPr>
          <w:rFonts w:hint="eastAsia"/>
          <w:szCs w:val="21"/>
        </w:rPr>
        <w:t>％。</w:t>
      </w:r>
    </w:p>
    <w:p w:rsidR="0050773A" w:rsidRPr="00612DB1" w:rsidRDefault="0050773A" w:rsidP="0050773A">
      <w:pPr>
        <w:pStyle w:val="3"/>
        <w:widowControl/>
        <w:rPr>
          <w:rFonts w:hint="eastAsia"/>
          <w:b w:val="0"/>
          <w:sz w:val="21"/>
          <w:szCs w:val="21"/>
        </w:rPr>
      </w:pPr>
      <w:bookmarkStart w:id="5" w:name="_Toc119311211"/>
      <w:proofErr w:type="spellStart"/>
      <w:r w:rsidRPr="00612DB1">
        <w:rPr>
          <w:rFonts w:hint="eastAsia"/>
          <w:b w:val="0"/>
          <w:sz w:val="21"/>
          <w:szCs w:val="21"/>
        </w:rPr>
        <w:t>Rutter</w:t>
      </w:r>
      <w:proofErr w:type="spellEnd"/>
      <w:r w:rsidRPr="00612DB1">
        <w:rPr>
          <w:rFonts w:hint="eastAsia"/>
          <w:b w:val="0"/>
          <w:sz w:val="21"/>
          <w:szCs w:val="21"/>
        </w:rPr>
        <w:t>儿童行为问卷的评价</w:t>
      </w:r>
      <w:bookmarkEnd w:id="5"/>
    </w:p>
    <w:p w:rsidR="0050773A" w:rsidRPr="00612DB1" w:rsidRDefault="0050773A" w:rsidP="0050773A">
      <w:pPr>
        <w:widowControl/>
        <w:ind w:firstLineChars="171" w:firstLine="359"/>
        <w:rPr>
          <w:rFonts w:hint="eastAsia"/>
          <w:szCs w:val="21"/>
        </w:rPr>
      </w:pPr>
      <w:r w:rsidRPr="00612DB1">
        <w:rPr>
          <w:rFonts w:hint="eastAsia"/>
          <w:szCs w:val="21"/>
        </w:rPr>
        <w:t>问卷设计者本人及其他学者在东西方不同文化背境下的广泛应用结果均说明：</w:t>
      </w:r>
      <w:proofErr w:type="spellStart"/>
      <w:r w:rsidRPr="00612DB1">
        <w:rPr>
          <w:rFonts w:hint="eastAsia"/>
          <w:szCs w:val="21"/>
        </w:rPr>
        <w:t>Rutter</w:t>
      </w:r>
      <w:proofErr w:type="spellEnd"/>
      <w:r w:rsidRPr="00612DB1">
        <w:rPr>
          <w:rFonts w:hint="eastAsia"/>
          <w:szCs w:val="21"/>
        </w:rPr>
        <w:t>儿童行为问卷有较好的信度和效度，该问卷简单，明确，易于掌握，其灵敏性，特异性和总效率均很高，所以它可较好地适用于学龄儿童的儿童行为问题的流行病学的调查研究的工作。可以较好地适用于区别儿童的情绪障碍和违纪行为，也适用于区别儿童有无精神障碍。</w:t>
      </w:r>
    </w:p>
    <w:p w:rsidR="0050773A" w:rsidRPr="00612DB1" w:rsidRDefault="0050773A" w:rsidP="0050773A">
      <w:pPr>
        <w:widowControl/>
        <w:ind w:firstLineChars="171" w:firstLine="359"/>
        <w:rPr>
          <w:rFonts w:hint="eastAsia"/>
          <w:szCs w:val="21"/>
        </w:rPr>
      </w:pPr>
      <w:r w:rsidRPr="00612DB1">
        <w:rPr>
          <w:rFonts w:hint="eastAsia"/>
          <w:szCs w:val="21"/>
        </w:rPr>
        <w:t>它也与其它类的儿童行为问卷一样，用于儿童精神障碍的诊断是粗了一些尚需要其它资料进一步补充，但该问卷对儿童情绪问题和行为问题的资料提供了很好的，很重要的线索。也可以通过教师和父母不同的知情人了解儿童在不同情景下儿童情绪问题和行为问题的分布特点。该问卷用于学龄儿童的年龄范围较好，也有些学者也计划做些修改补充扩大应用范围用到学龄前和青少年，但仍需做信度和效度检验。</w:t>
      </w:r>
    </w:p>
    <w:p w:rsidR="0050773A" w:rsidRPr="00612DB1" w:rsidRDefault="0050773A" w:rsidP="0050773A">
      <w:pPr>
        <w:widowControl/>
        <w:ind w:firstLineChars="171" w:firstLine="359"/>
        <w:rPr>
          <w:rFonts w:hint="eastAsia"/>
          <w:szCs w:val="21"/>
        </w:rPr>
      </w:pPr>
      <w:proofErr w:type="spellStart"/>
      <w:r w:rsidRPr="00612DB1">
        <w:rPr>
          <w:rFonts w:hint="eastAsia"/>
          <w:szCs w:val="21"/>
        </w:rPr>
        <w:t>Rutter</w:t>
      </w:r>
      <w:proofErr w:type="spellEnd"/>
      <w:r w:rsidRPr="00612DB1">
        <w:rPr>
          <w:rFonts w:hint="eastAsia"/>
          <w:szCs w:val="21"/>
        </w:rPr>
        <w:t>儿童行为问卷</w:t>
      </w:r>
    </w:p>
    <w:p w:rsidR="0050773A" w:rsidRPr="00612DB1" w:rsidRDefault="0050773A" w:rsidP="0050773A">
      <w:pPr>
        <w:pStyle w:val="4"/>
        <w:widowControl/>
        <w:rPr>
          <w:rFonts w:hint="eastAsia"/>
          <w:b w:val="0"/>
          <w:sz w:val="21"/>
          <w:szCs w:val="21"/>
        </w:rPr>
      </w:pPr>
      <w:r w:rsidRPr="00612DB1">
        <w:rPr>
          <w:rFonts w:hint="eastAsia"/>
          <w:b w:val="0"/>
          <w:sz w:val="21"/>
          <w:szCs w:val="21"/>
        </w:rPr>
        <w:t>父母问卷项目</w:t>
      </w:r>
    </w:p>
    <w:p w:rsidR="0050773A" w:rsidRPr="00612DB1" w:rsidRDefault="0050773A" w:rsidP="0050773A">
      <w:pPr>
        <w:widowControl/>
        <w:ind w:firstLineChars="171" w:firstLine="359"/>
        <w:rPr>
          <w:rFonts w:hint="eastAsia"/>
          <w:szCs w:val="21"/>
        </w:rPr>
      </w:pPr>
      <w:r w:rsidRPr="00612DB1">
        <w:rPr>
          <w:rFonts w:hint="eastAsia"/>
          <w:szCs w:val="21"/>
        </w:rPr>
        <w:t>根据孩子最近一年情况按</w:t>
      </w:r>
      <w:smartTag w:uri="urn:schemas-microsoft-com:office:smarttags" w:element="chsdate">
        <w:smartTagPr>
          <w:attr w:name="Year" w:val="1899"/>
          <w:attr w:name="Month" w:val="12"/>
          <w:attr w:name="Day" w:val="30"/>
          <w:attr w:name="IsLunarDate" w:val="False"/>
          <w:attr w:name="IsROCDate" w:val="False"/>
        </w:smartTagPr>
        <w:r w:rsidRPr="00612DB1">
          <w:rPr>
            <w:rFonts w:hint="eastAsia"/>
            <w:szCs w:val="21"/>
          </w:rPr>
          <w:t>0.1.2</w:t>
        </w:r>
      </w:smartTag>
      <w:proofErr w:type="gramStart"/>
      <w:r w:rsidRPr="00612DB1">
        <w:rPr>
          <w:rFonts w:hint="eastAsia"/>
          <w:szCs w:val="21"/>
        </w:rPr>
        <w:t>三</w:t>
      </w:r>
      <w:proofErr w:type="gramEnd"/>
      <w:r w:rsidRPr="00612DB1">
        <w:rPr>
          <w:rFonts w:hint="eastAsia"/>
          <w:szCs w:val="21"/>
        </w:rPr>
        <w:t>级评分</w:t>
      </w:r>
    </w:p>
    <w:p w:rsidR="0050773A" w:rsidRPr="00612DB1" w:rsidRDefault="0050773A" w:rsidP="0050773A">
      <w:pPr>
        <w:widowControl/>
        <w:numPr>
          <w:ilvl w:val="1"/>
          <w:numId w:val="2"/>
        </w:numPr>
        <w:rPr>
          <w:rFonts w:hint="eastAsia"/>
          <w:szCs w:val="21"/>
        </w:rPr>
      </w:pPr>
      <w:r w:rsidRPr="00612DB1">
        <w:rPr>
          <w:rFonts w:hint="eastAsia"/>
          <w:szCs w:val="21"/>
        </w:rPr>
        <w:t>有关健康问题</w:t>
      </w:r>
      <w:r w:rsidRPr="00612DB1">
        <w:rPr>
          <w:rFonts w:hint="eastAsia"/>
          <w:szCs w:val="21"/>
        </w:rPr>
        <w:t>(1-8</w:t>
      </w:r>
      <w:r w:rsidRPr="00612DB1">
        <w:rPr>
          <w:rFonts w:hint="eastAsia"/>
          <w:szCs w:val="21"/>
        </w:rPr>
        <w:t>项</w:t>
      </w:r>
      <w:r w:rsidRPr="00612DB1">
        <w:rPr>
          <w:rFonts w:hint="eastAsia"/>
          <w:szCs w:val="21"/>
        </w:rPr>
        <w:t>) 0=</w:t>
      </w:r>
      <w:r w:rsidRPr="00612DB1">
        <w:rPr>
          <w:rFonts w:hint="eastAsia"/>
          <w:szCs w:val="21"/>
        </w:rPr>
        <w:t>从来没有</w:t>
      </w:r>
      <w:r w:rsidRPr="00612DB1">
        <w:rPr>
          <w:rFonts w:hint="eastAsia"/>
          <w:szCs w:val="21"/>
        </w:rPr>
        <w:t xml:space="preserve">  1</w:t>
      </w:r>
      <w:r w:rsidRPr="00612DB1">
        <w:rPr>
          <w:rFonts w:hint="eastAsia"/>
          <w:szCs w:val="21"/>
        </w:rPr>
        <w:t>＝有时出现，不是每周</w:t>
      </w:r>
      <w:r w:rsidRPr="00612DB1">
        <w:rPr>
          <w:rFonts w:hint="eastAsia"/>
          <w:szCs w:val="21"/>
        </w:rPr>
        <w:t>1</w:t>
      </w:r>
      <w:r w:rsidRPr="00612DB1">
        <w:rPr>
          <w:rFonts w:hint="eastAsia"/>
          <w:szCs w:val="21"/>
        </w:rPr>
        <w:t>次</w:t>
      </w:r>
      <w:r w:rsidRPr="00612DB1">
        <w:rPr>
          <w:rFonts w:hint="eastAsia"/>
          <w:szCs w:val="21"/>
        </w:rPr>
        <w:t>2=</w:t>
      </w:r>
      <w:r w:rsidRPr="00612DB1">
        <w:rPr>
          <w:rFonts w:hint="eastAsia"/>
          <w:szCs w:val="21"/>
        </w:rPr>
        <w:t>至少每周</w:t>
      </w:r>
      <w:r w:rsidRPr="00612DB1">
        <w:rPr>
          <w:rFonts w:hint="eastAsia"/>
          <w:szCs w:val="21"/>
        </w:rPr>
        <w:t>1</w:t>
      </w:r>
      <w:r w:rsidRPr="00612DB1">
        <w:rPr>
          <w:rFonts w:hint="eastAsia"/>
          <w:szCs w:val="21"/>
        </w:rPr>
        <w:t>次</w:t>
      </w:r>
    </w:p>
    <w:p w:rsidR="0050773A" w:rsidRPr="00612DB1" w:rsidRDefault="0050773A" w:rsidP="0050773A">
      <w:pPr>
        <w:widowControl/>
        <w:numPr>
          <w:ilvl w:val="0"/>
          <w:numId w:val="3"/>
        </w:numPr>
        <w:rPr>
          <w:rFonts w:hint="eastAsia"/>
          <w:szCs w:val="21"/>
        </w:rPr>
      </w:pPr>
      <w:r w:rsidRPr="00612DB1">
        <w:rPr>
          <w:rFonts w:hint="eastAsia"/>
          <w:szCs w:val="21"/>
        </w:rPr>
        <w:t>头痛</w:t>
      </w:r>
    </w:p>
    <w:p w:rsidR="0050773A" w:rsidRPr="00612DB1" w:rsidRDefault="0050773A" w:rsidP="0050773A">
      <w:pPr>
        <w:widowControl/>
        <w:numPr>
          <w:ilvl w:val="0"/>
          <w:numId w:val="3"/>
        </w:numPr>
        <w:rPr>
          <w:rFonts w:hint="eastAsia"/>
          <w:szCs w:val="21"/>
        </w:rPr>
      </w:pPr>
      <w:r w:rsidRPr="00612DB1">
        <w:rPr>
          <w:rFonts w:hint="eastAsia"/>
          <w:szCs w:val="21"/>
        </w:rPr>
        <w:t>肚子痛或呕吐</w:t>
      </w:r>
    </w:p>
    <w:p w:rsidR="0050773A" w:rsidRPr="00612DB1" w:rsidRDefault="0050773A" w:rsidP="0050773A">
      <w:pPr>
        <w:widowControl/>
        <w:numPr>
          <w:ilvl w:val="0"/>
          <w:numId w:val="3"/>
        </w:numPr>
        <w:rPr>
          <w:rFonts w:hint="eastAsia"/>
          <w:szCs w:val="21"/>
        </w:rPr>
      </w:pPr>
      <w:r w:rsidRPr="00612DB1">
        <w:rPr>
          <w:rFonts w:hint="eastAsia"/>
          <w:szCs w:val="21"/>
        </w:rPr>
        <w:t>支气管哮喘或哮喘发作</w:t>
      </w:r>
    </w:p>
    <w:p w:rsidR="0050773A" w:rsidRPr="00612DB1" w:rsidRDefault="0050773A" w:rsidP="0050773A">
      <w:pPr>
        <w:widowControl/>
        <w:numPr>
          <w:ilvl w:val="0"/>
          <w:numId w:val="3"/>
        </w:numPr>
        <w:rPr>
          <w:rFonts w:hint="eastAsia"/>
          <w:szCs w:val="21"/>
        </w:rPr>
      </w:pPr>
      <w:r w:rsidRPr="00612DB1">
        <w:rPr>
          <w:rFonts w:hint="eastAsia"/>
          <w:szCs w:val="21"/>
        </w:rPr>
        <w:t>尿床或尿裤子</w:t>
      </w:r>
    </w:p>
    <w:p w:rsidR="0050773A" w:rsidRPr="00612DB1" w:rsidRDefault="0050773A" w:rsidP="0050773A">
      <w:pPr>
        <w:widowControl/>
        <w:numPr>
          <w:ilvl w:val="0"/>
          <w:numId w:val="3"/>
        </w:numPr>
        <w:rPr>
          <w:rFonts w:hint="eastAsia"/>
          <w:szCs w:val="21"/>
        </w:rPr>
      </w:pPr>
      <w:r w:rsidRPr="00612DB1">
        <w:rPr>
          <w:rFonts w:hint="eastAsia"/>
          <w:szCs w:val="21"/>
        </w:rPr>
        <w:t>大便在床上或在裤子里</w:t>
      </w:r>
    </w:p>
    <w:p w:rsidR="0050773A" w:rsidRPr="00612DB1" w:rsidRDefault="0050773A" w:rsidP="0050773A">
      <w:pPr>
        <w:widowControl/>
        <w:numPr>
          <w:ilvl w:val="0"/>
          <w:numId w:val="3"/>
        </w:numPr>
        <w:rPr>
          <w:rFonts w:hint="eastAsia"/>
          <w:szCs w:val="21"/>
        </w:rPr>
      </w:pPr>
      <w:r w:rsidRPr="00612DB1">
        <w:rPr>
          <w:rFonts w:hint="eastAsia"/>
          <w:szCs w:val="21"/>
        </w:rPr>
        <w:lastRenderedPageBreak/>
        <w:t>发脾气（伴随叫喊或发怒动作）</w:t>
      </w:r>
    </w:p>
    <w:p w:rsidR="0050773A" w:rsidRPr="00612DB1" w:rsidRDefault="0050773A" w:rsidP="0050773A">
      <w:pPr>
        <w:widowControl/>
        <w:numPr>
          <w:ilvl w:val="0"/>
          <w:numId w:val="3"/>
        </w:numPr>
        <w:rPr>
          <w:rFonts w:hint="eastAsia"/>
          <w:szCs w:val="21"/>
        </w:rPr>
      </w:pPr>
      <w:r w:rsidRPr="00612DB1">
        <w:rPr>
          <w:rFonts w:hint="eastAsia"/>
          <w:szCs w:val="21"/>
        </w:rPr>
        <w:t>到学校就哭或拒绝上学</w:t>
      </w:r>
    </w:p>
    <w:p w:rsidR="0050773A" w:rsidRPr="00612DB1" w:rsidRDefault="0050773A" w:rsidP="0050773A">
      <w:pPr>
        <w:widowControl/>
        <w:numPr>
          <w:ilvl w:val="0"/>
          <w:numId w:val="3"/>
        </w:numPr>
        <w:rPr>
          <w:rFonts w:hint="eastAsia"/>
          <w:szCs w:val="21"/>
        </w:rPr>
      </w:pPr>
      <w:r w:rsidRPr="00612DB1">
        <w:rPr>
          <w:rFonts w:hint="eastAsia"/>
          <w:szCs w:val="21"/>
        </w:rPr>
        <w:t>逃学</w:t>
      </w:r>
    </w:p>
    <w:p w:rsidR="0050773A" w:rsidRPr="00612DB1" w:rsidRDefault="0050773A" w:rsidP="0050773A">
      <w:pPr>
        <w:widowControl/>
        <w:ind w:left="779"/>
        <w:rPr>
          <w:rFonts w:hint="eastAsia"/>
          <w:szCs w:val="21"/>
        </w:rPr>
      </w:pPr>
      <w:r w:rsidRPr="00612DB1">
        <w:rPr>
          <w:rFonts w:hint="eastAsia"/>
          <w:szCs w:val="21"/>
        </w:rPr>
        <w:t>（二）其他行为问题</w:t>
      </w:r>
      <w:r w:rsidRPr="00612DB1">
        <w:rPr>
          <w:rFonts w:hint="eastAsia"/>
          <w:szCs w:val="21"/>
        </w:rPr>
        <w:t xml:space="preserve">    0=</w:t>
      </w:r>
      <w:r w:rsidRPr="00612DB1">
        <w:rPr>
          <w:rFonts w:hint="eastAsia"/>
          <w:szCs w:val="21"/>
        </w:rPr>
        <w:t>从来没有</w:t>
      </w:r>
      <w:r w:rsidRPr="00612DB1">
        <w:rPr>
          <w:rFonts w:hint="eastAsia"/>
          <w:szCs w:val="21"/>
        </w:rPr>
        <w:t xml:space="preserve">    1=</w:t>
      </w:r>
      <w:r w:rsidRPr="00612DB1">
        <w:rPr>
          <w:rFonts w:hint="eastAsia"/>
          <w:szCs w:val="21"/>
        </w:rPr>
        <w:t>轻微或有时有</w:t>
      </w:r>
      <w:r w:rsidRPr="00612DB1">
        <w:rPr>
          <w:rFonts w:hint="eastAsia"/>
          <w:szCs w:val="21"/>
        </w:rPr>
        <w:t xml:space="preserve">    2=</w:t>
      </w:r>
      <w:r w:rsidRPr="00612DB1">
        <w:rPr>
          <w:rFonts w:hint="eastAsia"/>
          <w:szCs w:val="21"/>
        </w:rPr>
        <w:t>严重或经常出现</w:t>
      </w:r>
    </w:p>
    <w:p w:rsidR="0050773A" w:rsidRPr="00612DB1" w:rsidRDefault="0050773A" w:rsidP="0050773A">
      <w:pPr>
        <w:widowControl/>
        <w:numPr>
          <w:ilvl w:val="0"/>
          <w:numId w:val="3"/>
        </w:numPr>
        <w:rPr>
          <w:rFonts w:hint="eastAsia"/>
          <w:szCs w:val="21"/>
        </w:rPr>
      </w:pPr>
      <w:r w:rsidRPr="00612DB1">
        <w:rPr>
          <w:rFonts w:hint="eastAsia"/>
          <w:szCs w:val="21"/>
        </w:rPr>
        <w:t>非常不安，难于长期静坐</w:t>
      </w:r>
    </w:p>
    <w:p w:rsidR="0050773A" w:rsidRPr="00612DB1" w:rsidRDefault="0050773A" w:rsidP="0050773A">
      <w:pPr>
        <w:widowControl/>
        <w:numPr>
          <w:ilvl w:val="0"/>
          <w:numId w:val="3"/>
        </w:numPr>
        <w:rPr>
          <w:rFonts w:hint="eastAsia"/>
          <w:szCs w:val="21"/>
        </w:rPr>
      </w:pPr>
      <w:r w:rsidRPr="00612DB1">
        <w:rPr>
          <w:rFonts w:hint="eastAsia"/>
          <w:szCs w:val="21"/>
        </w:rPr>
        <w:t>动作多，乱动，坐立不安</w:t>
      </w:r>
    </w:p>
    <w:p w:rsidR="0050773A" w:rsidRPr="00612DB1" w:rsidRDefault="0050773A" w:rsidP="0050773A">
      <w:pPr>
        <w:widowControl/>
        <w:numPr>
          <w:ilvl w:val="0"/>
          <w:numId w:val="3"/>
        </w:numPr>
        <w:rPr>
          <w:rFonts w:hint="eastAsia"/>
          <w:szCs w:val="21"/>
        </w:rPr>
      </w:pPr>
      <w:r w:rsidRPr="00612DB1">
        <w:rPr>
          <w:rFonts w:hint="eastAsia"/>
          <w:szCs w:val="21"/>
        </w:rPr>
        <w:t>A</w:t>
      </w:r>
      <w:r w:rsidRPr="00612DB1">
        <w:rPr>
          <w:rFonts w:hint="eastAsia"/>
          <w:szCs w:val="21"/>
        </w:rPr>
        <w:t>经常破坏自己或别人的东西</w:t>
      </w:r>
    </w:p>
    <w:p w:rsidR="0050773A" w:rsidRPr="00612DB1" w:rsidRDefault="0050773A" w:rsidP="0050773A">
      <w:pPr>
        <w:widowControl/>
        <w:numPr>
          <w:ilvl w:val="0"/>
          <w:numId w:val="3"/>
        </w:numPr>
        <w:rPr>
          <w:rFonts w:hint="eastAsia"/>
          <w:szCs w:val="21"/>
        </w:rPr>
      </w:pPr>
      <w:r w:rsidRPr="00612DB1">
        <w:rPr>
          <w:rFonts w:hint="eastAsia"/>
          <w:szCs w:val="21"/>
        </w:rPr>
        <w:t>经常与别的儿童打架，或争吵</w:t>
      </w:r>
    </w:p>
    <w:p w:rsidR="0050773A" w:rsidRPr="00612DB1" w:rsidRDefault="0050773A" w:rsidP="0050773A">
      <w:pPr>
        <w:widowControl/>
        <w:numPr>
          <w:ilvl w:val="0"/>
          <w:numId w:val="3"/>
        </w:numPr>
        <w:rPr>
          <w:rFonts w:hint="eastAsia"/>
          <w:szCs w:val="21"/>
        </w:rPr>
      </w:pPr>
      <w:r w:rsidRPr="00612DB1">
        <w:rPr>
          <w:rFonts w:hint="eastAsia"/>
          <w:szCs w:val="21"/>
        </w:rPr>
        <w:t>别的孩子不喜欢他</w:t>
      </w:r>
    </w:p>
    <w:p w:rsidR="0050773A" w:rsidRPr="00612DB1" w:rsidRDefault="0050773A" w:rsidP="0050773A">
      <w:pPr>
        <w:widowControl/>
        <w:numPr>
          <w:ilvl w:val="0"/>
          <w:numId w:val="3"/>
        </w:numPr>
        <w:rPr>
          <w:rFonts w:hint="eastAsia"/>
          <w:szCs w:val="21"/>
        </w:rPr>
      </w:pPr>
      <w:r w:rsidRPr="00612DB1">
        <w:rPr>
          <w:rFonts w:hint="eastAsia"/>
          <w:szCs w:val="21"/>
        </w:rPr>
        <w:t>N</w:t>
      </w:r>
      <w:r w:rsidRPr="00612DB1">
        <w:rPr>
          <w:rFonts w:hint="eastAsia"/>
          <w:szCs w:val="21"/>
        </w:rPr>
        <w:t>经常烦恼，对许多事都心烦</w:t>
      </w:r>
    </w:p>
    <w:p w:rsidR="0050773A" w:rsidRPr="00612DB1" w:rsidRDefault="0050773A" w:rsidP="0050773A">
      <w:pPr>
        <w:widowControl/>
        <w:numPr>
          <w:ilvl w:val="0"/>
          <w:numId w:val="3"/>
        </w:numPr>
        <w:rPr>
          <w:rFonts w:hint="eastAsia"/>
          <w:szCs w:val="21"/>
        </w:rPr>
      </w:pPr>
      <w:r w:rsidRPr="00612DB1">
        <w:rPr>
          <w:rFonts w:hint="eastAsia"/>
          <w:szCs w:val="21"/>
        </w:rPr>
        <w:t>经常一个人呆着</w:t>
      </w:r>
    </w:p>
    <w:p w:rsidR="0050773A" w:rsidRPr="00612DB1" w:rsidRDefault="0050773A" w:rsidP="0050773A">
      <w:pPr>
        <w:widowControl/>
        <w:numPr>
          <w:ilvl w:val="0"/>
          <w:numId w:val="3"/>
        </w:numPr>
        <w:rPr>
          <w:rFonts w:hint="eastAsia"/>
          <w:szCs w:val="21"/>
        </w:rPr>
      </w:pPr>
      <w:r w:rsidRPr="00612DB1">
        <w:rPr>
          <w:rFonts w:hint="eastAsia"/>
          <w:szCs w:val="21"/>
        </w:rPr>
        <w:t>易激惹或勃然大怒</w:t>
      </w:r>
    </w:p>
    <w:p w:rsidR="0050773A" w:rsidRPr="00612DB1" w:rsidRDefault="0050773A" w:rsidP="0050773A">
      <w:pPr>
        <w:widowControl/>
        <w:numPr>
          <w:ilvl w:val="0"/>
          <w:numId w:val="3"/>
        </w:numPr>
        <w:rPr>
          <w:rFonts w:hint="eastAsia"/>
          <w:szCs w:val="21"/>
        </w:rPr>
      </w:pPr>
      <w:r w:rsidRPr="00612DB1">
        <w:rPr>
          <w:rFonts w:hint="eastAsia"/>
          <w:szCs w:val="21"/>
        </w:rPr>
        <w:t>经常表现出痛苦，不愉快流泪或优伤</w:t>
      </w:r>
    </w:p>
    <w:p w:rsidR="0050773A" w:rsidRPr="00612DB1" w:rsidRDefault="0050773A" w:rsidP="0050773A">
      <w:pPr>
        <w:widowControl/>
        <w:numPr>
          <w:ilvl w:val="0"/>
          <w:numId w:val="3"/>
        </w:numPr>
        <w:rPr>
          <w:rFonts w:hint="eastAsia"/>
          <w:szCs w:val="21"/>
        </w:rPr>
      </w:pPr>
      <w:r w:rsidRPr="00612DB1">
        <w:rPr>
          <w:rFonts w:hint="eastAsia"/>
          <w:szCs w:val="21"/>
        </w:rPr>
        <w:t>面部或肢体抽动和作态</w:t>
      </w:r>
    </w:p>
    <w:p w:rsidR="0050773A" w:rsidRPr="00612DB1" w:rsidRDefault="0050773A" w:rsidP="0050773A">
      <w:pPr>
        <w:widowControl/>
        <w:numPr>
          <w:ilvl w:val="0"/>
          <w:numId w:val="3"/>
        </w:numPr>
        <w:rPr>
          <w:rFonts w:hint="eastAsia"/>
          <w:szCs w:val="21"/>
        </w:rPr>
      </w:pPr>
      <w:r w:rsidRPr="00612DB1">
        <w:rPr>
          <w:rFonts w:hint="eastAsia"/>
          <w:szCs w:val="21"/>
        </w:rPr>
        <w:t>经常吸吮拇指甲或手指</w:t>
      </w:r>
    </w:p>
    <w:p w:rsidR="0050773A" w:rsidRPr="00612DB1" w:rsidRDefault="0050773A" w:rsidP="0050773A">
      <w:pPr>
        <w:widowControl/>
        <w:numPr>
          <w:ilvl w:val="0"/>
          <w:numId w:val="3"/>
        </w:numPr>
        <w:rPr>
          <w:rFonts w:hint="eastAsia"/>
          <w:szCs w:val="21"/>
        </w:rPr>
      </w:pPr>
      <w:r w:rsidRPr="00612DB1">
        <w:rPr>
          <w:rFonts w:hint="eastAsia"/>
          <w:szCs w:val="21"/>
        </w:rPr>
        <w:t>经常咬指甲或手指</w:t>
      </w:r>
    </w:p>
    <w:p w:rsidR="0050773A" w:rsidRPr="00612DB1" w:rsidRDefault="0050773A" w:rsidP="0050773A">
      <w:pPr>
        <w:widowControl/>
        <w:numPr>
          <w:ilvl w:val="0"/>
          <w:numId w:val="3"/>
        </w:numPr>
        <w:rPr>
          <w:rFonts w:hint="eastAsia"/>
          <w:szCs w:val="21"/>
        </w:rPr>
      </w:pPr>
      <w:r w:rsidRPr="00612DB1">
        <w:rPr>
          <w:rFonts w:hint="eastAsia"/>
          <w:szCs w:val="21"/>
        </w:rPr>
        <w:t>A</w:t>
      </w:r>
      <w:r w:rsidRPr="00612DB1">
        <w:rPr>
          <w:rFonts w:hint="eastAsia"/>
          <w:szCs w:val="21"/>
        </w:rPr>
        <w:t>经常不听管教</w:t>
      </w:r>
    </w:p>
    <w:p w:rsidR="0050773A" w:rsidRPr="00612DB1" w:rsidRDefault="0050773A" w:rsidP="0050773A">
      <w:pPr>
        <w:widowControl/>
        <w:numPr>
          <w:ilvl w:val="0"/>
          <w:numId w:val="3"/>
        </w:numPr>
        <w:rPr>
          <w:rFonts w:hint="eastAsia"/>
          <w:szCs w:val="21"/>
        </w:rPr>
      </w:pPr>
      <w:proofErr w:type="gramStart"/>
      <w:r w:rsidRPr="00612DB1">
        <w:rPr>
          <w:rFonts w:hint="eastAsia"/>
          <w:szCs w:val="21"/>
        </w:rPr>
        <w:t>做事拿</w:t>
      </w:r>
      <w:proofErr w:type="gramEnd"/>
      <w:r w:rsidRPr="00612DB1">
        <w:rPr>
          <w:rFonts w:hint="eastAsia"/>
          <w:szCs w:val="21"/>
        </w:rPr>
        <w:t>不定主意</w:t>
      </w:r>
    </w:p>
    <w:p w:rsidR="0050773A" w:rsidRPr="00612DB1" w:rsidRDefault="0050773A" w:rsidP="0050773A">
      <w:pPr>
        <w:widowControl/>
        <w:numPr>
          <w:ilvl w:val="0"/>
          <w:numId w:val="3"/>
        </w:numPr>
        <w:rPr>
          <w:rFonts w:hint="eastAsia"/>
          <w:szCs w:val="21"/>
        </w:rPr>
      </w:pPr>
      <w:r w:rsidRPr="00612DB1">
        <w:rPr>
          <w:rFonts w:hint="eastAsia"/>
          <w:szCs w:val="21"/>
        </w:rPr>
        <w:t>N</w:t>
      </w:r>
      <w:r w:rsidRPr="00612DB1">
        <w:rPr>
          <w:rFonts w:hint="eastAsia"/>
          <w:szCs w:val="21"/>
        </w:rPr>
        <w:t>害怕新事物和新环境</w:t>
      </w:r>
    </w:p>
    <w:p w:rsidR="0050773A" w:rsidRPr="00612DB1" w:rsidRDefault="0050773A" w:rsidP="0050773A">
      <w:pPr>
        <w:widowControl/>
        <w:numPr>
          <w:ilvl w:val="0"/>
          <w:numId w:val="3"/>
        </w:numPr>
        <w:rPr>
          <w:rFonts w:hint="eastAsia"/>
          <w:szCs w:val="21"/>
        </w:rPr>
      </w:pPr>
      <w:r w:rsidRPr="00612DB1">
        <w:rPr>
          <w:rFonts w:hint="eastAsia"/>
          <w:szCs w:val="21"/>
        </w:rPr>
        <w:t>神经质或过分特殊</w:t>
      </w:r>
    </w:p>
    <w:p w:rsidR="0050773A" w:rsidRPr="00612DB1" w:rsidRDefault="0050773A" w:rsidP="0050773A">
      <w:pPr>
        <w:widowControl/>
        <w:numPr>
          <w:ilvl w:val="0"/>
          <w:numId w:val="3"/>
        </w:numPr>
        <w:rPr>
          <w:rFonts w:hint="eastAsia"/>
          <w:szCs w:val="21"/>
        </w:rPr>
      </w:pPr>
      <w:r w:rsidRPr="00612DB1">
        <w:rPr>
          <w:rFonts w:hint="eastAsia"/>
          <w:szCs w:val="21"/>
        </w:rPr>
        <w:t>A</w:t>
      </w:r>
      <w:r w:rsidRPr="00612DB1">
        <w:rPr>
          <w:rFonts w:hint="eastAsia"/>
          <w:szCs w:val="21"/>
        </w:rPr>
        <w:t>时常说谎</w:t>
      </w:r>
    </w:p>
    <w:p w:rsidR="0050773A" w:rsidRPr="00612DB1" w:rsidRDefault="0050773A" w:rsidP="0050773A">
      <w:pPr>
        <w:widowControl/>
        <w:numPr>
          <w:ilvl w:val="0"/>
          <w:numId w:val="3"/>
        </w:numPr>
        <w:rPr>
          <w:rFonts w:hint="eastAsia"/>
          <w:szCs w:val="21"/>
        </w:rPr>
      </w:pPr>
      <w:r w:rsidRPr="00612DB1">
        <w:rPr>
          <w:rFonts w:hint="eastAsia"/>
          <w:szCs w:val="21"/>
        </w:rPr>
        <w:t>A</w:t>
      </w:r>
      <w:r w:rsidRPr="00612DB1">
        <w:rPr>
          <w:rFonts w:hint="eastAsia"/>
          <w:szCs w:val="21"/>
        </w:rPr>
        <w:t>欺负别的孩子</w:t>
      </w:r>
    </w:p>
    <w:p w:rsidR="0050773A" w:rsidRPr="00612DB1" w:rsidRDefault="0050773A" w:rsidP="0050773A">
      <w:pPr>
        <w:widowControl/>
        <w:ind w:left="779"/>
        <w:rPr>
          <w:rFonts w:hint="eastAsia"/>
          <w:szCs w:val="21"/>
        </w:rPr>
      </w:pPr>
      <w:r w:rsidRPr="00612DB1">
        <w:rPr>
          <w:rFonts w:hint="eastAsia"/>
          <w:szCs w:val="21"/>
        </w:rPr>
        <w:t>（三）日常生活中的某些习惯问题</w:t>
      </w:r>
      <w:r w:rsidRPr="00612DB1">
        <w:rPr>
          <w:rFonts w:hint="eastAsia"/>
          <w:szCs w:val="21"/>
        </w:rPr>
        <w:t xml:space="preserve">  0=</w:t>
      </w:r>
      <w:r w:rsidRPr="00612DB1">
        <w:rPr>
          <w:rFonts w:hint="eastAsia"/>
          <w:szCs w:val="21"/>
        </w:rPr>
        <w:t>从来没有</w:t>
      </w:r>
      <w:r w:rsidRPr="00612DB1">
        <w:rPr>
          <w:rFonts w:hint="eastAsia"/>
          <w:szCs w:val="21"/>
        </w:rPr>
        <w:t xml:space="preserve">  1</w:t>
      </w:r>
      <w:r w:rsidRPr="00612DB1">
        <w:rPr>
          <w:rFonts w:hint="eastAsia"/>
          <w:szCs w:val="21"/>
        </w:rPr>
        <w:t>＝轻微或有时有</w:t>
      </w:r>
      <w:r w:rsidRPr="00612DB1">
        <w:rPr>
          <w:rFonts w:hint="eastAsia"/>
          <w:szCs w:val="21"/>
        </w:rPr>
        <w:t xml:space="preserve">  2=</w:t>
      </w:r>
      <w:r w:rsidRPr="00612DB1">
        <w:rPr>
          <w:rFonts w:hint="eastAsia"/>
          <w:szCs w:val="21"/>
        </w:rPr>
        <w:t>程度严重或经常出现</w:t>
      </w:r>
    </w:p>
    <w:p w:rsidR="0050773A" w:rsidRPr="00612DB1" w:rsidRDefault="0050773A" w:rsidP="0050773A">
      <w:pPr>
        <w:widowControl/>
        <w:numPr>
          <w:ilvl w:val="0"/>
          <w:numId w:val="3"/>
        </w:numPr>
        <w:rPr>
          <w:rFonts w:hint="eastAsia"/>
          <w:szCs w:val="21"/>
        </w:rPr>
      </w:pPr>
      <w:r w:rsidRPr="00612DB1">
        <w:rPr>
          <w:rFonts w:hint="eastAsia"/>
          <w:szCs w:val="21"/>
        </w:rPr>
        <w:t>有没有口吃（说话结巴）</w:t>
      </w:r>
    </w:p>
    <w:p w:rsidR="0050773A" w:rsidRPr="00612DB1" w:rsidRDefault="0050773A" w:rsidP="0050773A">
      <w:pPr>
        <w:widowControl/>
        <w:numPr>
          <w:ilvl w:val="0"/>
          <w:numId w:val="3"/>
        </w:numPr>
        <w:rPr>
          <w:rFonts w:hint="eastAsia"/>
          <w:szCs w:val="21"/>
        </w:rPr>
      </w:pPr>
      <w:r w:rsidRPr="00612DB1">
        <w:rPr>
          <w:rFonts w:hint="eastAsia"/>
          <w:szCs w:val="21"/>
        </w:rPr>
        <w:t>有没有言语困难，而不是口吃（如表</w:t>
      </w:r>
      <w:r w:rsidRPr="00612DB1">
        <w:rPr>
          <w:rFonts w:hint="eastAsia"/>
          <w:szCs w:val="21"/>
        </w:rPr>
        <w:t xml:space="preserve">  </w:t>
      </w:r>
      <w:r w:rsidRPr="00612DB1">
        <w:rPr>
          <w:rFonts w:hint="eastAsia"/>
          <w:szCs w:val="21"/>
        </w:rPr>
        <w:t>达自己转述别人的话有困难）如果有请描述其困难程度</w:t>
      </w:r>
    </w:p>
    <w:p w:rsidR="0050773A" w:rsidRPr="00612DB1" w:rsidRDefault="0050773A" w:rsidP="0050773A">
      <w:pPr>
        <w:widowControl/>
        <w:numPr>
          <w:ilvl w:val="0"/>
          <w:numId w:val="3"/>
        </w:numPr>
        <w:rPr>
          <w:rFonts w:hint="eastAsia"/>
          <w:szCs w:val="21"/>
        </w:rPr>
      </w:pPr>
      <w:r w:rsidRPr="00612DB1">
        <w:rPr>
          <w:rFonts w:hint="eastAsia"/>
          <w:szCs w:val="21"/>
        </w:rPr>
        <w:t xml:space="preserve">A </w:t>
      </w:r>
      <w:r w:rsidRPr="00612DB1">
        <w:rPr>
          <w:rFonts w:hint="eastAsia"/>
          <w:szCs w:val="21"/>
        </w:rPr>
        <w:t>是否偷过东西</w:t>
      </w:r>
    </w:p>
    <w:p w:rsidR="0050773A" w:rsidRPr="00612DB1" w:rsidRDefault="0050773A" w:rsidP="0050773A">
      <w:pPr>
        <w:widowControl/>
        <w:ind w:firstLineChars="171" w:firstLine="359"/>
        <w:rPr>
          <w:rFonts w:hint="eastAsia"/>
          <w:szCs w:val="21"/>
        </w:rPr>
      </w:pPr>
      <w:r w:rsidRPr="00612DB1">
        <w:rPr>
          <w:rFonts w:hint="eastAsia"/>
          <w:szCs w:val="21"/>
        </w:rPr>
        <w:t xml:space="preserve">    </w:t>
      </w:r>
      <w:r w:rsidRPr="00612DB1">
        <w:rPr>
          <w:rFonts w:hint="eastAsia"/>
          <w:szCs w:val="21"/>
        </w:rPr>
        <w:t>①不严重，偷小东西如钢笔糖玩具少量</w:t>
      </w:r>
    </w:p>
    <w:p w:rsidR="0050773A" w:rsidRPr="00612DB1" w:rsidRDefault="0050773A" w:rsidP="0050773A">
      <w:pPr>
        <w:widowControl/>
        <w:ind w:firstLineChars="171" w:firstLine="359"/>
        <w:rPr>
          <w:rFonts w:hint="eastAsia"/>
          <w:szCs w:val="21"/>
        </w:rPr>
      </w:pPr>
      <w:r w:rsidRPr="00612DB1">
        <w:rPr>
          <w:rFonts w:hint="eastAsia"/>
          <w:szCs w:val="21"/>
        </w:rPr>
        <w:t xml:space="preserve">    </w:t>
      </w:r>
      <w:r w:rsidRPr="00612DB1">
        <w:rPr>
          <w:rFonts w:hint="eastAsia"/>
          <w:szCs w:val="21"/>
        </w:rPr>
        <w:t>②偷大东西</w:t>
      </w:r>
    </w:p>
    <w:p w:rsidR="0050773A" w:rsidRPr="00612DB1" w:rsidRDefault="0050773A" w:rsidP="0050773A">
      <w:pPr>
        <w:widowControl/>
        <w:ind w:firstLineChars="171" w:firstLine="359"/>
        <w:rPr>
          <w:rFonts w:hint="eastAsia"/>
          <w:szCs w:val="21"/>
        </w:rPr>
      </w:pPr>
      <w:r w:rsidRPr="00612DB1">
        <w:rPr>
          <w:rFonts w:hint="eastAsia"/>
          <w:szCs w:val="21"/>
        </w:rPr>
        <w:t xml:space="preserve">    </w:t>
      </w:r>
      <w:r w:rsidRPr="00612DB1">
        <w:rPr>
          <w:rFonts w:hint="eastAsia"/>
          <w:szCs w:val="21"/>
        </w:rPr>
        <w:t>③上述两类全偷</w:t>
      </w:r>
    </w:p>
    <w:p w:rsidR="0050773A" w:rsidRPr="00612DB1" w:rsidRDefault="0050773A" w:rsidP="0050773A">
      <w:pPr>
        <w:widowControl/>
        <w:ind w:firstLineChars="171" w:firstLine="359"/>
        <w:rPr>
          <w:rFonts w:hint="eastAsia"/>
          <w:szCs w:val="21"/>
        </w:rPr>
      </w:pPr>
      <w:r w:rsidRPr="00612DB1">
        <w:rPr>
          <w:rFonts w:hint="eastAsia"/>
          <w:szCs w:val="21"/>
        </w:rPr>
        <w:t xml:space="preserve">    </w:t>
      </w:r>
      <w:r w:rsidRPr="00612DB1">
        <w:rPr>
          <w:rFonts w:hint="eastAsia"/>
          <w:szCs w:val="21"/>
        </w:rPr>
        <w:t>①在家里偷</w:t>
      </w:r>
    </w:p>
    <w:p w:rsidR="0050773A" w:rsidRPr="00612DB1" w:rsidRDefault="0050773A" w:rsidP="0050773A">
      <w:pPr>
        <w:widowControl/>
        <w:ind w:firstLineChars="171" w:firstLine="359"/>
        <w:rPr>
          <w:rFonts w:hint="eastAsia"/>
          <w:szCs w:val="21"/>
        </w:rPr>
      </w:pPr>
      <w:r w:rsidRPr="00612DB1">
        <w:rPr>
          <w:rFonts w:hint="eastAsia"/>
          <w:szCs w:val="21"/>
        </w:rPr>
        <w:t xml:space="preserve">    </w:t>
      </w:r>
      <w:r w:rsidRPr="00612DB1">
        <w:rPr>
          <w:rFonts w:hint="eastAsia"/>
          <w:szCs w:val="21"/>
        </w:rPr>
        <w:t>②在外边偷</w:t>
      </w:r>
    </w:p>
    <w:p w:rsidR="0050773A" w:rsidRPr="00612DB1" w:rsidRDefault="0050773A" w:rsidP="0050773A">
      <w:pPr>
        <w:widowControl/>
        <w:ind w:firstLineChars="171" w:firstLine="359"/>
        <w:rPr>
          <w:rFonts w:hint="eastAsia"/>
          <w:szCs w:val="21"/>
        </w:rPr>
      </w:pPr>
      <w:r w:rsidRPr="00612DB1">
        <w:rPr>
          <w:rFonts w:hint="eastAsia"/>
          <w:szCs w:val="21"/>
        </w:rPr>
        <w:t xml:space="preserve">    </w:t>
      </w:r>
      <w:r w:rsidRPr="00612DB1">
        <w:rPr>
          <w:rFonts w:hint="eastAsia"/>
          <w:szCs w:val="21"/>
        </w:rPr>
        <w:t>③在家里及外面都偷</w:t>
      </w:r>
    </w:p>
    <w:p w:rsidR="0050773A" w:rsidRPr="00612DB1" w:rsidRDefault="0050773A" w:rsidP="0050773A">
      <w:pPr>
        <w:widowControl/>
        <w:ind w:firstLineChars="171" w:firstLine="359"/>
        <w:rPr>
          <w:rFonts w:hint="eastAsia"/>
          <w:szCs w:val="21"/>
        </w:rPr>
      </w:pPr>
      <w:r w:rsidRPr="00612DB1">
        <w:rPr>
          <w:rFonts w:hint="eastAsia"/>
          <w:szCs w:val="21"/>
        </w:rPr>
        <w:t xml:space="preserve">    </w:t>
      </w:r>
      <w:r w:rsidRPr="00612DB1">
        <w:rPr>
          <w:rFonts w:hint="eastAsia"/>
          <w:szCs w:val="21"/>
        </w:rPr>
        <w:t>①自己一个人偷</w:t>
      </w:r>
    </w:p>
    <w:p w:rsidR="0050773A" w:rsidRPr="00612DB1" w:rsidRDefault="0050773A" w:rsidP="0050773A">
      <w:pPr>
        <w:widowControl/>
        <w:ind w:firstLineChars="171" w:firstLine="359"/>
        <w:rPr>
          <w:rFonts w:hint="eastAsia"/>
          <w:szCs w:val="21"/>
        </w:rPr>
      </w:pPr>
      <w:r w:rsidRPr="00612DB1">
        <w:rPr>
          <w:rFonts w:hint="eastAsia"/>
          <w:szCs w:val="21"/>
        </w:rPr>
        <w:t xml:space="preserve">    </w:t>
      </w:r>
      <w:r w:rsidRPr="00612DB1">
        <w:rPr>
          <w:rFonts w:hint="eastAsia"/>
          <w:szCs w:val="21"/>
        </w:rPr>
        <w:t>②与别人一起偷</w:t>
      </w:r>
    </w:p>
    <w:p w:rsidR="0050773A" w:rsidRPr="00612DB1" w:rsidRDefault="0050773A" w:rsidP="0050773A">
      <w:pPr>
        <w:widowControl/>
        <w:ind w:firstLineChars="171" w:firstLine="359"/>
        <w:rPr>
          <w:rFonts w:hint="eastAsia"/>
          <w:szCs w:val="21"/>
        </w:rPr>
      </w:pPr>
      <w:r w:rsidRPr="00612DB1">
        <w:rPr>
          <w:rFonts w:hint="eastAsia"/>
          <w:szCs w:val="21"/>
        </w:rPr>
        <w:t xml:space="preserve">    </w:t>
      </w:r>
      <w:r w:rsidRPr="00612DB1">
        <w:rPr>
          <w:rFonts w:hint="eastAsia"/>
          <w:szCs w:val="21"/>
        </w:rPr>
        <w:t>③有时自己，有时与别人一起偷</w:t>
      </w:r>
    </w:p>
    <w:p w:rsidR="0050773A" w:rsidRPr="00612DB1" w:rsidRDefault="0050773A" w:rsidP="0050773A">
      <w:pPr>
        <w:widowControl/>
        <w:numPr>
          <w:ilvl w:val="0"/>
          <w:numId w:val="3"/>
        </w:numPr>
        <w:rPr>
          <w:rFonts w:hint="eastAsia"/>
          <w:szCs w:val="21"/>
        </w:rPr>
      </w:pPr>
      <w:r w:rsidRPr="00612DB1">
        <w:rPr>
          <w:rFonts w:hint="eastAsia"/>
          <w:szCs w:val="21"/>
        </w:rPr>
        <w:t>有没有进食的不正常：如果有是①偏食②进食少③进食过多。其他，请描述。</w:t>
      </w:r>
    </w:p>
    <w:p w:rsidR="0050773A" w:rsidRPr="00612DB1" w:rsidRDefault="0050773A" w:rsidP="0050773A">
      <w:pPr>
        <w:widowControl/>
        <w:numPr>
          <w:ilvl w:val="0"/>
          <w:numId w:val="3"/>
        </w:numPr>
        <w:rPr>
          <w:rFonts w:hint="eastAsia"/>
          <w:szCs w:val="21"/>
        </w:rPr>
      </w:pPr>
      <w:r w:rsidRPr="00612DB1">
        <w:rPr>
          <w:rFonts w:hint="eastAsia"/>
          <w:szCs w:val="21"/>
        </w:rPr>
        <w:t>有没有睡眠困难：如果有是①人睡困难②早晨早醒③夜间惊醒其他，请描述。</w:t>
      </w:r>
    </w:p>
    <w:p w:rsidR="0050773A" w:rsidRPr="00612DB1" w:rsidRDefault="0050773A" w:rsidP="0050773A">
      <w:pPr>
        <w:widowControl/>
        <w:ind w:firstLineChars="171" w:firstLine="359"/>
        <w:rPr>
          <w:rFonts w:hint="eastAsia"/>
          <w:szCs w:val="21"/>
        </w:rPr>
      </w:pPr>
      <w:r w:rsidRPr="00612DB1">
        <w:rPr>
          <w:rFonts w:hint="eastAsia"/>
          <w:szCs w:val="21"/>
        </w:rPr>
        <w:t xml:space="preserve">    29.30.31</w:t>
      </w:r>
      <w:proofErr w:type="gramStart"/>
      <w:r w:rsidRPr="00612DB1">
        <w:rPr>
          <w:rFonts w:hint="eastAsia"/>
          <w:szCs w:val="21"/>
        </w:rPr>
        <w:t>三</w:t>
      </w:r>
      <w:proofErr w:type="gramEnd"/>
      <w:r w:rsidRPr="00612DB1">
        <w:rPr>
          <w:rFonts w:hint="eastAsia"/>
          <w:szCs w:val="21"/>
        </w:rPr>
        <w:t>项各有①②③</w:t>
      </w:r>
      <w:proofErr w:type="gramStart"/>
      <w:r w:rsidRPr="00612DB1">
        <w:rPr>
          <w:rFonts w:hint="eastAsia"/>
          <w:szCs w:val="21"/>
        </w:rPr>
        <w:t>请答“是”</w:t>
      </w:r>
      <w:proofErr w:type="gramEnd"/>
    </w:p>
    <w:p w:rsidR="0050773A" w:rsidRPr="00612DB1" w:rsidRDefault="0050773A" w:rsidP="0050773A">
      <w:pPr>
        <w:widowControl/>
        <w:ind w:firstLineChars="171" w:firstLine="359"/>
        <w:rPr>
          <w:rFonts w:hint="eastAsia"/>
          <w:szCs w:val="21"/>
        </w:rPr>
      </w:pPr>
    </w:p>
    <w:p w:rsidR="0050773A" w:rsidRPr="00612DB1" w:rsidRDefault="0050773A" w:rsidP="0050773A">
      <w:pPr>
        <w:pStyle w:val="4"/>
        <w:widowControl/>
        <w:rPr>
          <w:rFonts w:hint="eastAsia"/>
          <w:b w:val="0"/>
          <w:sz w:val="21"/>
          <w:szCs w:val="21"/>
        </w:rPr>
      </w:pPr>
      <w:r w:rsidRPr="00612DB1">
        <w:rPr>
          <w:rFonts w:hint="eastAsia"/>
          <w:b w:val="0"/>
          <w:sz w:val="21"/>
          <w:szCs w:val="21"/>
        </w:rPr>
        <w:lastRenderedPageBreak/>
        <w:t>教师问卷</w:t>
      </w:r>
    </w:p>
    <w:p w:rsidR="0050773A" w:rsidRPr="00612DB1" w:rsidRDefault="0050773A" w:rsidP="0050773A">
      <w:pPr>
        <w:widowControl/>
        <w:ind w:firstLineChars="171" w:firstLine="359"/>
        <w:rPr>
          <w:rFonts w:hint="eastAsia"/>
          <w:szCs w:val="21"/>
        </w:rPr>
      </w:pPr>
      <w:r w:rsidRPr="00612DB1">
        <w:rPr>
          <w:rFonts w:hint="eastAsia"/>
          <w:szCs w:val="21"/>
        </w:rPr>
        <w:t>有关健康和行为问题</w:t>
      </w:r>
    </w:p>
    <w:p w:rsidR="0050773A" w:rsidRPr="00612DB1" w:rsidRDefault="0050773A" w:rsidP="0050773A">
      <w:pPr>
        <w:widowControl/>
        <w:ind w:firstLineChars="171" w:firstLine="359"/>
        <w:rPr>
          <w:rFonts w:hint="eastAsia"/>
          <w:szCs w:val="21"/>
        </w:rPr>
      </w:pPr>
      <w:r w:rsidRPr="00612DB1">
        <w:rPr>
          <w:rFonts w:hint="eastAsia"/>
          <w:szCs w:val="21"/>
        </w:rPr>
        <w:t>0=</w:t>
      </w:r>
      <w:r w:rsidRPr="00612DB1">
        <w:rPr>
          <w:rFonts w:hint="eastAsia"/>
          <w:szCs w:val="21"/>
        </w:rPr>
        <w:t>从来没有；</w:t>
      </w:r>
    </w:p>
    <w:p w:rsidR="0050773A" w:rsidRPr="00612DB1" w:rsidRDefault="0050773A" w:rsidP="0050773A">
      <w:pPr>
        <w:widowControl/>
        <w:ind w:firstLineChars="171" w:firstLine="359"/>
        <w:rPr>
          <w:rFonts w:hint="eastAsia"/>
          <w:szCs w:val="21"/>
        </w:rPr>
      </w:pPr>
      <w:r w:rsidRPr="00612DB1">
        <w:rPr>
          <w:rFonts w:hint="eastAsia"/>
          <w:szCs w:val="21"/>
        </w:rPr>
        <w:t>1=a.</w:t>
      </w:r>
      <w:r w:rsidRPr="00612DB1">
        <w:rPr>
          <w:rFonts w:hint="eastAsia"/>
          <w:szCs w:val="21"/>
        </w:rPr>
        <w:t>有时出现，不是每周一次</w:t>
      </w:r>
    </w:p>
    <w:p w:rsidR="0050773A" w:rsidRPr="00612DB1" w:rsidRDefault="0050773A" w:rsidP="0050773A">
      <w:pPr>
        <w:widowControl/>
        <w:ind w:firstLineChars="171" w:firstLine="359"/>
        <w:rPr>
          <w:rFonts w:hint="eastAsia"/>
          <w:szCs w:val="21"/>
        </w:rPr>
      </w:pPr>
      <w:r w:rsidRPr="00612DB1">
        <w:rPr>
          <w:rFonts w:hint="eastAsia"/>
          <w:szCs w:val="21"/>
        </w:rPr>
        <w:t xml:space="preserve">  b.</w:t>
      </w:r>
      <w:r w:rsidRPr="00612DB1">
        <w:rPr>
          <w:rFonts w:hint="eastAsia"/>
          <w:szCs w:val="21"/>
        </w:rPr>
        <w:t>症状轻微；</w:t>
      </w:r>
    </w:p>
    <w:p w:rsidR="0050773A" w:rsidRPr="00612DB1" w:rsidRDefault="0050773A" w:rsidP="0050773A">
      <w:pPr>
        <w:widowControl/>
        <w:ind w:firstLineChars="171" w:firstLine="359"/>
        <w:rPr>
          <w:rFonts w:hint="eastAsia"/>
          <w:szCs w:val="21"/>
        </w:rPr>
      </w:pPr>
      <w:r w:rsidRPr="00612DB1">
        <w:rPr>
          <w:rFonts w:hint="eastAsia"/>
          <w:szCs w:val="21"/>
        </w:rPr>
        <w:t>2=a.</w:t>
      </w:r>
      <w:r w:rsidRPr="00612DB1">
        <w:rPr>
          <w:rFonts w:hint="eastAsia"/>
          <w:szCs w:val="21"/>
        </w:rPr>
        <w:t>至少每周一次</w:t>
      </w:r>
    </w:p>
    <w:p w:rsidR="0050773A" w:rsidRPr="00612DB1" w:rsidRDefault="0050773A" w:rsidP="0050773A">
      <w:pPr>
        <w:widowControl/>
        <w:ind w:firstLineChars="171" w:firstLine="359"/>
        <w:rPr>
          <w:rFonts w:hint="eastAsia"/>
          <w:szCs w:val="21"/>
        </w:rPr>
      </w:pPr>
      <w:r w:rsidRPr="00612DB1">
        <w:rPr>
          <w:rFonts w:hint="eastAsia"/>
          <w:szCs w:val="21"/>
        </w:rPr>
        <w:t xml:space="preserve">  b.</w:t>
      </w:r>
      <w:r w:rsidRPr="00612DB1">
        <w:rPr>
          <w:rFonts w:hint="eastAsia"/>
          <w:szCs w:val="21"/>
        </w:rPr>
        <w:t>症状严重或经常出现</w:t>
      </w:r>
    </w:p>
    <w:p w:rsidR="0050773A" w:rsidRPr="00612DB1" w:rsidRDefault="0050773A" w:rsidP="0050773A">
      <w:pPr>
        <w:widowControl/>
        <w:ind w:firstLineChars="171" w:firstLine="359"/>
        <w:rPr>
          <w:rFonts w:hint="eastAsia"/>
          <w:szCs w:val="21"/>
        </w:rPr>
      </w:pPr>
      <w:r w:rsidRPr="00612DB1">
        <w:rPr>
          <w:rFonts w:hint="eastAsia"/>
          <w:szCs w:val="21"/>
        </w:rPr>
        <w:t>N1.</w:t>
      </w:r>
      <w:r w:rsidRPr="00612DB1">
        <w:rPr>
          <w:rFonts w:hint="eastAsia"/>
          <w:szCs w:val="21"/>
        </w:rPr>
        <w:t>头痛或腹疼</w:t>
      </w:r>
    </w:p>
    <w:p w:rsidR="0050773A" w:rsidRPr="00612DB1" w:rsidRDefault="0050773A" w:rsidP="0050773A">
      <w:pPr>
        <w:widowControl/>
        <w:ind w:firstLineChars="270" w:firstLine="567"/>
        <w:rPr>
          <w:rFonts w:hint="eastAsia"/>
          <w:szCs w:val="21"/>
        </w:rPr>
      </w:pPr>
      <w:r w:rsidRPr="00612DB1">
        <w:rPr>
          <w:rFonts w:hint="eastAsia"/>
          <w:szCs w:val="21"/>
        </w:rPr>
        <w:t>2.</w:t>
      </w:r>
      <w:r w:rsidRPr="00612DB1">
        <w:rPr>
          <w:rFonts w:hint="eastAsia"/>
          <w:szCs w:val="21"/>
        </w:rPr>
        <w:t>尿裤子或大便在裤子里</w:t>
      </w:r>
    </w:p>
    <w:p w:rsidR="0050773A" w:rsidRPr="00612DB1" w:rsidRDefault="0050773A" w:rsidP="0050773A">
      <w:pPr>
        <w:widowControl/>
        <w:ind w:firstLineChars="270" w:firstLine="567"/>
        <w:rPr>
          <w:rFonts w:hint="eastAsia"/>
          <w:szCs w:val="21"/>
        </w:rPr>
      </w:pPr>
      <w:r w:rsidRPr="00612DB1">
        <w:rPr>
          <w:rFonts w:hint="eastAsia"/>
          <w:szCs w:val="21"/>
        </w:rPr>
        <w:t>3.</w:t>
      </w:r>
      <w:r w:rsidRPr="00612DB1">
        <w:rPr>
          <w:rFonts w:hint="eastAsia"/>
          <w:szCs w:val="21"/>
        </w:rPr>
        <w:t>口吃</w:t>
      </w:r>
    </w:p>
    <w:p w:rsidR="0050773A" w:rsidRPr="00612DB1" w:rsidRDefault="0050773A" w:rsidP="0050773A">
      <w:pPr>
        <w:widowControl/>
        <w:ind w:firstLineChars="270" w:firstLine="567"/>
        <w:rPr>
          <w:rFonts w:hint="eastAsia"/>
          <w:szCs w:val="21"/>
        </w:rPr>
      </w:pPr>
      <w:r w:rsidRPr="00612DB1">
        <w:rPr>
          <w:rFonts w:hint="eastAsia"/>
          <w:szCs w:val="21"/>
        </w:rPr>
        <w:t>4.</w:t>
      </w:r>
      <w:r w:rsidRPr="00612DB1">
        <w:rPr>
          <w:rFonts w:hint="eastAsia"/>
          <w:szCs w:val="21"/>
        </w:rPr>
        <w:t>言语困难</w:t>
      </w:r>
    </w:p>
    <w:p w:rsidR="0050773A" w:rsidRPr="00612DB1" w:rsidRDefault="0050773A" w:rsidP="0050773A">
      <w:pPr>
        <w:widowControl/>
        <w:ind w:firstLineChars="270" w:firstLine="567"/>
        <w:rPr>
          <w:rFonts w:hint="eastAsia"/>
          <w:szCs w:val="21"/>
        </w:rPr>
      </w:pPr>
      <w:r w:rsidRPr="00612DB1">
        <w:rPr>
          <w:rFonts w:hint="eastAsia"/>
          <w:szCs w:val="21"/>
        </w:rPr>
        <w:t>5.</w:t>
      </w:r>
      <w:r w:rsidRPr="00612DB1">
        <w:rPr>
          <w:rFonts w:hint="eastAsia"/>
          <w:szCs w:val="21"/>
        </w:rPr>
        <w:t>为轻微理由就不上课</w:t>
      </w:r>
    </w:p>
    <w:p w:rsidR="0050773A" w:rsidRPr="00612DB1" w:rsidRDefault="0050773A" w:rsidP="0050773A">
      <w:pPr>
        <w:widowControl/>
        <w:ind w:firstLineChars="200" w:firstLine="420"/>
        <w:rPr>
          <w:rFonts w:hint="eastAsia"/>
          <w:szCs w:val="21"/>
        </w:rPr>
      </w:pPr>
      <w:r w:rsidRPr="00612DB1">
        <w:rPr>
          <w:rFonts w:hint="eastAsia"/>
          <w:szCs w:val="21"/>
        </w:rPr>
        <w:t>N6.</w:t>
      </w:r>
      <w:r w:rsidRPr="00612DB1">
        <w:rPr>
          <w:rFonts w:hint="eastAsia"/>
          <w:szCs w:val="21"/>
        </w:rPr>
        <w:t>到学校就哭，或拒绝上学</w:t>
      </w:r>
    </w:p>
    <w:p w:rsidR="0050773A" w:rsidRPr="00612DB1" w:rsidRDefault="0050773A" w:rsidP="0050773A">
      <w:pPr>
        <w:widowControl/>
        <w:ind w:firstLineChars="300" w:firstLine="630"/>
        <w:rPr>
          <w:rFonts w:hint="eastAsia"/>
          <w:szCs w:val="21"/>
        </w:rPr>
      </w:pPr>
      <w:r w:rsidRPr="00612DB1">
        <w:rPr>
          <w:rFonts w:hint="eastAsia"/>
          <w:szCs w:val="21"/>
        </w:rPr>
        <w:t>7.</w:t>
      </w:r>
      <w:r w:rsidRPr="00612DB1">
        <w:rPr>
          <w:rFonts w:hint="eastAsia"/>
          <w:szCs w:val="21"/>
        </w:rPr>
        <w:t>逃学</w:t>
      </w:r>
    </w:p>
    <w:p w:rsidR="0050773A" w:rsidRPr="00612DB1" w:rsidRDefault="0050773A" w:rsidP="0050773A">
      <w:pPr>
        <w:widowControl/>
        <w:ind w:firstLineChars="300" w:firstLine="630"/>
        <w:rPr>
          <w:rFonts w:hint="eastAsia"/>
          <w:szCs w:val="21"/>
        </w:rPr>
      </w:pPr>
      <w:r w:rsidRPr="00612DB1">
        <w:rPr>
          <w:rFonts w:hint="eastAsia"/>
          <w:szCs w:val="21"/>
        </w:rPr>
        <w:t>8.</w:t>
      </w:r>
      <w:r w:rsidRPr="00612DB1">
        <w:rPr>
          <w:rFonts w:hint="eastAsia"/>
          <w:szCs w:val="21"/>
        </w:rPr>
        <w:t>注意力不集中或短暂</w:t>
      </w:r>
    </w:p>
    <w:p w:rsidR="0050773A" w:rsidRPr="00612DB1" w:rsidRDefault="0050773A" w:rsidP="0050773A">
      <w:pPr>
        <w:widowControl/>
        <w:ind w:firstLineChars="300" w:firstLine="630"/>
        <w:rPr>
          <w:rFonts w:hint="eastAsia"/>
          <w:szCs w:val="21"/>
        </w:rPr>
      </w:pPr>
      <w:r w:rsidRPr="00612DB1">
        <w:rPr>
          <w:rFonts w:hint="eastAsia"/>
          <w:szCs w:val="21"/>
        </w:rPr>
        <w:t>9.</w:t>
      </w:r>
      <w:r w:rsidRPr="00612DB1">
        <w:rPr>
          <w:rFonts w:hint="eastAsia"/>
          <w:szCs w:val="21"/>
        </w:rPr>
        <w:t>非常不安，难于长时静坐</w:t>
      </w:r>
    </w:p>
    <w:p w:rsidR="0050773A" w:rsidRPr="00612DB1" w:rsidRDefault="0050773A" w:rsidP="0050773A">
      <w:pPr>
        <w:widowControl/>
        <w:ind w:firstLineChars="300" w:firstLine="630"/>
        <w:rPr>
          <w:rFonts w:hint="eastAsia"/>
          <w:szCs w:val="21"/>
        </w:rPr>
      </w:pPr>
      <w:r w:rsidRPr="00612DB1">
        <w:rPr>
          <w:rFonts w:hint="eastAsia"/>
          <w:szCs w:val="21"/>
        </w:rPr>
        <w:t>10.</w:t>
      </w:r>
      <w:r w:rsidRPr="00612DB1">
        <w:rPr>
          <w:rFonts w:hint="eastAsia"/>
          <w:szCs w:val="21"/>
        </w:rPr>
        <w:t>动作多，乱动，坐立不安</w:t>
      </w:r>
    </w:p>
    <w:p w:rsidR="0050773A" w:rsidRPr="00612DB1" w:rsidRDefault="0050773A" w:rsidP="0050773A">
      <w:pPr>
        <w:widowControl/>
        <w:ind w:firstLineChars="200" w:firstLine="420"/>
        <w:rPr>
          <w:rFonts w:hint="eastAsia"/>
          <w:szCs w:val="21"/>
        </w:rPr>
      </w:pPr>
      <w:r w:rsidRPr="00612DB1">
        <w:rPr>
          <w:rFonts w:hint="eastAsia"/>
          <w:szCs w:val="21"/>
        </w:rPr>
        <w:t>A 11.</w:t>
      </w:r>
      <w:r w:rsidRPr="00612DB1">
        <w:rPr>
          <w:rFonts w:hint="eastAsia"/>
          <w:szCs w:val="21"/>
        </w:rPr>
        <w:t>经常破坏自己或别人东西</w:t>
      </w:r>
    </w:p>
    <w:p w:rsidR="0050773A" w:rsidRPr="00612DB1" w:rsidRDefault="0050773A" w:rsidP="0050773A">
      <w:pPr>
        <w:widowControl/>
        <w:ind w:firstLineChars="300" w:firstLine="630"/>
        <w:rPr>
          <w:rFonts w:hint="eastAsia"/>
          <w:szCs w:val="21"/>
        </w:rPr>
      </w:pPr>
      <w:r w:rsidRPr="00612DB1">
        <w:rPr>
          <w:rFonts w:hint="eastAsia"/>
          <w:szCs w:val="21"/>
        </w:rPr>
        <w:t>12.</w:t>
      </w:r>
      <w:r w:rsidRPr="00612DB1">
        <w:rPr>
          <w:rFonts w:hint="eastAsia"/>
          <w:szCs w:val="21"/>
        </w:rPr>
        <w:t>经常与别的儿童打架或争吵</w:t>
      </w:r>
    </w:p>
    <w:p w:rsidR="0050773A" w:rsidRPr="00612DB1" w:rsidRDefault="0050773A" w:rsidP="0050773A">
      <w:pPr>
        <w:widowControl/>
        <w:ind w:firstLineChars="300" w:firstLine="630"/>
        <w:rPr>
          <w:rFonts w:hint="eastAsia"/>
          <w:szCs w:val="21"/>
        </w:rPr>
      </w:pPr>
      <w:r w:rsidRPr="00612DB1">
        <w:rPr>
          <w:rFonts w:hint="eastAsia"/>
          <w:szCs w:val="21"/>
        </w:rPr>
        <w:t>13.</w:t>
      </w:r>
      <w:r w:rsidRPr="00612DB1">
        <w:rPr>
          <w:rFonts w:hint="eastAsia"/>
          <w:szCs w:val="21"/>
        </w:rPr>
        <w:t>别的孩子不喜欢他</w:t>
      </w:r>
    </w:p>
    <w:p w:rsidR="0050773A" w:rsidRPr="00612DB1" w:rsidRDefault="0050773A" w:rsidP="0050773A">
      <w:pPr>
        <w:widowControl/>
        <w:ind w:firstLineChars="200" w:firstLine="420"/>
        <w:rPr>
          <w:rFonts w:hint="eastAsia"/>
          <w:szCs w:val="21"/>
        </w:rPr>
      </w:pPr>
      <w:r w:rsidRPr="00612DB1">
        <w:rPr>
          <w:rFonts w:hint="eastAsia"/>
          <w:szCs w:val="21"/>
        </w:rPr>
        <w:t>N 14.</w:t>
      </w:r>
      <w:r w:rsidRPr="00612DB1">
        <w:rPr>
          <w:rFonts w:hint="eastAsia"/>
          <w:szCs w:val="21"/>
        </w:rPr>
        <w:t>经常引起烦恼，对许多事情心烦</w:t>
      </w:r>
    </w:p>
    <w:p w:rsidR="0050773A" w:rsidRPr="00612DB1" w:rsidRDefault="0050773A" w:rsidP="0050773A">
      <w:pPr>
        <w:widowControl/>
        <w:ind w:firstLineChars="200" w:firstLine="420"/>
        <w:rPr>
          <w:rFonts w:hint="eastAsia"/>
          <w:szCs w:val="21"/>
        </w:rPr>
      </w:pPr>
      <w:r w:rsidRPr="00612DB1">
        <w:rPr>
          <w:rFonts w:hint="eastAsia"/>
          <w:szCs w:val="21"/>
        </w:rPr>
        <w:t xml:space="preserve">  15.</w:t>
      </w:r>
      <w:r w:rsidRPr="00612DB1">
        <w:rPr>
          <w:rFonts w:hint="eastAsia"/>
          <w:szCs w:val="21"/>
        </w:rPr>
        <w:t>经常一个人呆着</w:t>
      </w:r>
    </w:p>
    <w:p w:rsidR="0050773A" w:rsidRPr="00612DB1" w:rsidRDefault="0050773A" w:rsidP="0050773A">
      <w:pPr>
        <w:widowControl/>
        <w:ind w:firstLineChars="200" w:firstLine="420"/>
        <w:rPr>
          <w:rFonts w:hint="eastAsia"/>
          <w:szCs w:val="21"/>
        </w:rPr>
      </w:pPr>
      <w:r w:rsidRPr="00612DB1">
        <w:rPr>
          <w:rFonts w:hint="eastAsia"/>
          <w:szCs w:val="21"/>
        </w:rPr>
        <w:t xml:space="preserve">  16.</w:t>
      </w:r>
      <w:r w:rsidRPr="00612DB1">
        <w:rPr>
          <w:rFonts w:hint="eastAsia"/>
          <w:szCs w:val="21"/>
        </w:rPr>
        <w:t>易激惹或勃然大怒</w:t>
      </w:r>
    </w:p>
    <w:p w:rsidR="0050773A" w:rsidRPr="00612DB1" w:rsidRDefault="0050773A" w:rsidP="0050773A">
      <w:pPr>
        <w:widowControl/>
        <w:ind w:firstLineChars="200" w:firstLine="420"/>
        <w:rPr>
          <w:rFonts w:hint="eastAsia"/>
          <w:szCs w:val="21"/>
        </w:rPr>
      </w:pPr>
      <w:r w:rsidRPr="00612DB1">
        <w:rPr>
          <w:rFonts w:hint="eastAsia"/>
          <w:szCs w:val="21"/>
        </w:rPr>
        <w:t>N 17.</w:t>
      </w:r>
      <w:r w:rsidRPr="00612DB1">
        <w:rPr>
          <w:rFonts w:hint="eastAsia"/>
          <w:szCs w:val="21"/>
        </w:rPr>
        <w:t>经常表现痛苦，不愉快流泪或优伤</w:t>
      </w:r>
    </w:p>
    <w:p w:rsidR="0050773A" w:rsidRPr="00612DB1" w:rsidRDefault="0050773A" w:rsidP="0050773A">
      <w:pPr>
        <w:widowControl/>
        <w:ind w:firstLineChars="200" w:firstLine="420"/>
        <w:rPr>
          <w:rFonts w:hint="eastAsia"/>
          <w:szCs w:val="21"/>
        </w:rPr>
      </w:pPr>
      <w:r w:rsidRPr="00612DB1">
        <w:rPr>
          <w:rFonts w:hint="eastAsia"/>
          <w:szCs w:val="21"/>
        </w:rPr>
        <w:t xml:space="preserve">  18.</w:t>
      </w:r>
      <w:r w:rsidRPr="00612DB1">
        <w:rPr>
          <w:rFonts w:hint="eastAsia"/>
          <w:szCs w:val="21"/>
        </w:rPr>
        <w:t>面部或肢体抽动和作态</w:t>
      </w:r>
    </w:p>
    <w:p w:rsidR="0050773A" w:rsidRPr="00612DB1" w:rsidRDefault="0050773A" w:rsidP="0050773A">
      <w:pPr>
        <w:widowControl/>
        <w:ind w:firstLineChars="200" w:firstLine="420"/>
        <w:rPr>
          <w:rFonts w:hint="eastAsia"/>
          <w:szCs w:val="21"/>
        </w:rPr>
      </w:pPr>
      <w:r w:rsidRPr="00612DB1">
        <w:rPr>
          <w:rFonts w:hint="eastAsia"/>
          <w:szCs w:val="21"/>
        </w:rPr>
        <w:t xml:space="preserve">  19.</w:t>
      </w:r>
      <w:r w:rsidRPr="00612DB1">
        <w:rPr>
          <w:rFonts w:hint="eastAsia"/>
          <w:szCs w:val="21"/>
        </w:rPr>
        <w:t>经常吸吮拇指或手指</w:t>
      </w:r>
    </w:p>
    <w:p w:rsidR="0050773A" w:rsidRPr="00612DB1" w:rsidRDefault="0050773A" w:rsidP="0050773A">
      <w:pPr>
        <w:widowControl/>
        <w:ind w:firstLineChars="200" w:firstLine="420"/>
        <w:rPr>
          <w:rFonts w:hint="eastAsia"/>
          <w:szCs w:val="21"/>
        </w:rPr>
      </w:pPr>
      <w:r w:rsidRPr="00612DB1">
        <w:rPr>
          <w:rFonts w:hint="eastAsia"/>
          <w:szCs w:val="21"/>
        </w:rPr>
        <w:t xml:space="preserve">  20.</w:t>
      </w:r>
      <w:r w:rsidRPr="00612DB1">
        <w:rPr>
          <w:rFonts w:hint="eastAsia"/>
          <w:szCs w:val="21"/>
        </w:rPr>
        <w:t>经常咬指甲或手指</w:t>
      </w:r>
    </w:p>
    <w:p w:rsidR="0050773A" w:rsidRPr="00612DB1" w:rsidRDefault="0050773A" w:rsidP="0050773A">
      <w:pPr>
        <w:widowControl/>
        <w:ind w:firstLineChars="200" w:firstLine="420"/>
        <w:rPr>
          <w:rFonts w:hint="eastAsia"/>
          <w:szCs w:val="21"/>
        </w:rPr>
      </w:pPr>
      <w:r w:rsidRPr="00612DB1">
        <w:rPr>
          <w:rFonts w:hint="eastAsia"/>
          <w:szCs w:val="21"/>
        </w:rPr>
        <w:t>A 21.</w:t>
      </w:r>
      <w:r w:rsidRPr="00612DB1">
        <w:rPr>
          <w:rFonts w:hint="eastAsia"/>
          <w:szCs w:val="21"/>
        </w:rPr>
        <w:t>经常不听管教</w:t>
      </w:r>
    </w:p>
    <w:p w:rsidR="0050773A" w:rsidRPr="00612DB1" w:rsidRDefault="0050773A" w:rsidP="0050773A">
      <w:pPr>
        <w:widowControl/>
        <w:ind w:firstLineChars="200" w:firstLine="420"/>
        <w:rPr>
          <w:rFonts w:hint="eastAsia"/>
          <w:szCs w:val="21"/>
        </w:rPr>
      </w:pPr>
      <w:r w:rsidRPr="00612DB1">
        <w:rPr>
          <w:rFonts w:hint="eastAsia"/>
          <w:szCs w:val="21"/>
        </w:rPr>
        <w:t>A 22.</w:t>
      </w:r>
      <w:r w:rsidRPr="00612DB1">
        <w:rPr>
          <w:rFonts w:hint="eastAsia"/>
          <w:szCs w:val="21"/>
        </w:rPr>
        <w:t>偷东西</w:t>
      </w:r>
    </w:p>
    <w:p w:rsidR="0050773A" w:rsidRPr="00612DB1" w:rsidRDefault="0050773A" w:rsidP="0050773A">
      <w:pPr>
        <w:widowControl/>
        <w:ind w:firstLineChars="200" w:firstLine="420"/>
        <w:rPr>
          <w:rFonts w:hint="eastAsia"/>
          <w:szCs w:val="21"/>
        </w:rPr>
      </w:pPr>
      <w:r w:rsidRPr="00612DB1">
        <w:rPr>
          <w:rFonts w:hint="eastAsia"/>
          <w:szCs w:val="21"/>
        </w:rPr>
        <w:t>N 23.</w:t>
      </w:r>
      <w:r w:rsidRPr="00612DB1">
        <w:rPr>
          <w:rFonts w:hint="eastAsia"/>
          <w:szCs w:val="21"/>
        </w:rPr>
        <w:t>害怕新事物和新环境</w:t>
      </w:r>
    </w:p>
    <w:p w:rsidR="0050773A" w:rsidRPr="00612DB1" w:rsidRDefault="0050773A" w:rsidP="0050773A">
      <w:pPr>
        <w:widowControl/>
        <w:ind w:firstLineChars="300" w:firstLine="630"/>
        <w:rPr>
          <w:rFonts w:hint="eastAsia"/>
          <w:szCs w:val="21"/>
        </w:rPr>
      </w:pPr>
      <w:r w:rsidRPr="00612DB1">
        <w:rPr>
          <w:rFonts w:hint="eastAsia"/>
          <w:szCs w:val="21"/>
        </w:rPr>
        <w:t>24.</w:t>
      </w:r>
      <w:r w:rsidRPr="00612DB1">
        <w:rPr>
          <w:rFonts w:hint="eastAsia"/>
          <w:szCs w:val="21"/>
        </w:rPr>
        <w:t>神经质或过分特殊</w:t>
      </w:r>
    </w:p>
    <w:p w:rsidR="0050773A" w:rsidRPr="00612DB1" w:rsidRDefault="0050773A" w:rsidP="0050773A">
      <w:pPr>
        <w:widowControl/>
        <w:ind w:firstLineChars="200" w:firstLine="420"/>
        <w:rPr>
          <w:rFonts w:hint="eastAsia"/>
          <w:szCs w:val="21"/>
        </w:rPr>
      </w:pPr>
      <w:r w:rsidRPr="00612DB1">
        <w:rPr>
          <w:rFonts w:hint="eastAsia"/>
          <w:szCs w:val="21"/>
        </w:rPr>
        <w:t>A 25.</w:t>
      </w:r>
      <w:r w:rsidRPr="00612DB1">
        <w:rPr>
          <w:rFonts w:hint="eastAsia"/>
          <w:szCs w:val="21"/>
        </w:rPr>
        <w:t>时常说谎</w:t>
      </w:r>
    </w:p>
    <w:p w:rsidR="0050773A" w:rsidRPr="00612DB1" w:rsidRDefault="0050773A" w:rsidP="0050773A">
      <w:pPr>
        <w:widowControl/>
        <w:ind w:firstLineChars="200" w:firstLine="420"/>
        <w:rPr>
          <w:rFonts w:hint="eastAsia"/>
          <w:szCs w:val="21"/>
        </w:rPr>
      </w:pPr>
      <w:r w:rsidRPr="00612DB1">
        <w:rPr>
          <w:rFonts w:hint="eastAsia"/>
          <w:szCs w:val="21"/>
        </w:rPr>
        <w:t>A 26.</w:t>
      </w:r>
      <w:r w:rsidRPr="00612DB1">
        <w:rPr>
          <w:rFonts w:hint="eastAsia"/>
          <w:szCs w:val="21"/>
        </w:rPr>
        <w:t>欺负别的小孩</w:t>
      </w:r>
    </w:p>
    <w:p w:rsidR="00B22524" w:rsidRDefault="00B22524" w:rsidP="00D73A6F">
      <w:pPr>
        <w:ind w:left="1050" w:hanging="1050"/>
      </w:pPr>
    </w:p>
    <w:sectPr w:rsidR="00B22524" w:rsidSect="00B2252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4C7889"/>
    <w:multiLevelType w:val="multilevel"/>
    <w:tmpl w:val="B02AB188"/>
    <w:lvl w:ilvl="0">
      <w:start w:val="1"/>
      <w:numFmt w:val="chineseCountingThousand"/>
      <w:pStyle w:val="1"/>
      <w:suff w:val="nothing"/>
      <w:lvlText w:val="第%1章  "/>
      <w:lvlJc w:val="left"/>
      <w:pPr>
        <w:ind w:left="0" w:firstLine="0"/>
      </w:pPr>
      <w:rPr>
        <w:rFonts w:hint="eastAsia"/>
      </w:rPr>
    </w:lvl>
    <w:lvl w:ilvl="1">
      <w:start w:val="1"/>
      <w:numFmt w:val="chineseCountingThousand"/>
      <w:pStyle w:val="2"/>
      <w:suff w:val="nothing"/>
      <w:lvlText w:val="第%2节  "/>
      <w:lvlJc w:val="center"/>
      <w:pPr>
        <w:ind w:left="0" w:firstLine="288"/>
      </w:pPr>
      <w:rPr>
        <w:rFonts w:hint="eastAsia"/>
      </w:rPr>
    </w:lvl>
    <w:lvl w:ilvl="2">
      <w:start w:val="1"/>
      <w:numFmt w:val="chineseCountingThousand"/>
      <w:pStyle w:val="3"/>
      <w:suff w:val="nothing"/>
      <w:lvlText w:val="%3、"/>
      <w:lvlJc w:val="left"/>
      <w:pPr>
        <w:ind w:left="0" w:firstLine="0"/>
      </w:pPr>
      <w:rPr>
        <w:rFonts w:hint="eastAsia"/>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1">
    <w:nsid w:val="2FCD1A8C"/>
    <w:multiLevelType w:val="hybridMultilevel"/>
    <w:tmpl w:val="73CCC904"/>
    <w:lvl w:ilvl="0" w:tplc="AB101330">
      <w:start w:val="1"/>
      <w:numFmt w:val="decimal"/>
      <w:lvlText w:val="%1."/>
      <w:lvlJc w:val="left"/>
      <w:pPr>
        <w:tabs>
          <w:tab w:val="num" w:pos="1139"/>
        </w:tabs>
        <w:ind w:left="1139" w:hanging="360"/>
      </w:pPr>
      <w:rPr>
        <w:rFonts w:hint="eastAsia"/>
      </w:rPr>
    </w:lvl>
    <w:lvl w:ilvl="1" w:tplc="04090019" w:tentative="1">
      <w:start w:val="1"/>
      <w:numFmt w:val="lowerLetter"/>
      <w:lvlText w:val="%2)"/>
      <w:lvlJc w:val="left"/>
      <w:pPr>
        <w:tabs>
          <w:tab w:val="num" w:pos="1619"/>
        </w:tabs>
        <w:ind w:left="1619" w:hanging="420"/>
      </w:pPr>
    </w:lvl>
    <w:lvl w:ilvl="2" w:tplc="0409001B" w:tentative="1">
      <w:start w:val="1"/>
      <w:numFmt w:val="lowerRoman"/>
      <w:lvlText w:val="%3."/>
      <w:lvlJc w:val="right"/>
      <w:pPr>
        <w:tabs>
          <w:tab w:val="num" w:pos="2039"/>
        </w:tabs>
        <w:ind w:left="2039" w:hanging="420"/>
      </w:pPr>
    </w:lvl>
    <w:lvl w:ilvl="3" w:tplc="0409000F" w:tentative="1">
      <w:start w:val="1"/>
      <w:numFmt w:val="decimal"/>
      <w:lvlText w:val="%4."/>
      <w:lvlJc w:val="left"/>
      <w:pPr>
        <w:tabs>
          <w:tab w:val="num" w:pos="2459"/>
        </w:tabs>
        <w:ind w:left="2459" w:hanging="420"/>
      </w:pPr>
    </w:lvl>
    <w:lvl w:ilvl="4" w:tplc="04090019" w:tentative="1">
      <w:start w:val="1"/>
      <w:numFmt w:val="lowerLetter"/>
      <w:lvlText w:val="%5)"/>
      <w:lvlJc w:val="left"/>
      <w:pPr>
        <w:tabs>
          <w:tab w:val="num" w:pos="2879"/>
        </w:tabs>
        <w:ind w:left="2879" w:hanging="420"/>
      </w:pPr>
    </w:lvl>
    <w:lvl w:ilvl="5" w:tplc="0409001B" w:tentative="1">
      <w:start w:val="1"/>
      <w:numFmt w:val="lowerRoman"/>
      <w:lvlText w:val="%6."/>
      <w:lvlJc w:val="right"/>
      <w:pPr>
        <w:tabs>
          <w:tab w:val="num" w:pos="3299"/>
        </w:tabs>
        <w:ind w:left="3299" w:hanging="420"/>
      </w:pPr>
    </w:lvl>
    <w:lvl w:ilvl="6" w:tplc="0409000F" w:tentative="1">
      <w:start w:val="1"/>
      <w:numFmt w:val="decimal"/>
      <w:lvlText w:val="%7."/>
      <w:lvlJc w:val="left"/>
      <w:pPr>
        <w:tabs>
          <w:tab w:val="num" w:pos="3719"/>
        </w:tabs>
        <w:ind w:left="3719" w:hanging="420"/>
      </w:pPr>
    </w:lvl>
    <w:lvl w:ilvl="7" w:tplc="04090019" w:tentative="1">
      <w:start w:val="1"/>
      <w:numFmt w:val="lowerLetter"/>
      <w:lvlText w:val="%8)"/>
      <w:lvlJc w:val="left"/>
      <w:pPr>
        <w:tabs>
          <w:tab w:val="num" w:pos="4139"/>
        </w:tabs>
        <w:ind w:left="4139" w:hanging="420"/>
      </w:pPr>
    </w:lvl>
    <w:lvl w:ilvl="8" w:tplc="0409001B" w:tentative="1">
      <w:start w:val="1"/>
      <w:numFmt w:val="lowerRoman"/>
      <w:lvlText w:val="%9."/>
      <w:lvlJc w:val="right"/>
      <w:pPr>
        <w:tabs>
          <w:tab w:val="num" w:pos="4559"/>
        </w:tabs>
        <w:ind w:left="4559" w:hanging="420"/>
      </w:pPr>
    </w:lvl>
  </w:abstractNum>
  <w:abstractNum w:abstractNumId="2">
    <w:nsid w:val="58D76EEE"/>
    <w:multiLevelType w:val="hybridMultilevel"/>
    <w:tmpl w:val="B92E9468"/>
    <w:lvl w:ilvl="0" w:tplc="FBF20EEA">
      <w:start w:val="1"/>
      <w:numFmt w:val="decimal"/>
      <w:lvlText w:val="%1."/>
      <w:lvlJc w:val="left"/>
      <w:pPr>
        <w:tabs>
          <w:tab w:val="num" w:pos="719"/>
        </w:tabs>
        <w:ind w:left="719" w:hanging="360"/>
      </w:pPr>
      <w:rPr>
        <w:rFonts w:hint="eastAsia"/>
      </w:rPr>
    </w:lvl>
    <w:lvl w:ilvl="1" w:tplc="323EE45C">
      <w:start w:val="1"/>
      <w:numFmt w:val="japaneseCounting"/>
      <w:lvlText w:val="（%2）"/>
      <w:lvlJc w:val="left"/>
      <w:pPr>
        <w:tabs>
          <w:tab w:val="num" w:pos="1499"/>
        </w:tabs>
        <w:ind w:left="1499" w:hanging="720"/>
      </w:pPr>
      <w:rPr>
        <w:rFonts w:hint="eastAsia"/>
      </w:rPr>
    </w:lvl>
    <w:lvl w:ilvl="2" w:tplc="CCD0DDCE">
      <w:start w:val="1"/>
      <w:numFmt w:val="decimal"/>
      <w:lvlText w:val="%3．"/>
      <w:lvlJc w:val="left"/>
      <w:pPr>
        <w:tabs>
          <w:tab w:val="num" w:pos="1559"/>
        </w:tabs>
        <w:ind w:left="1559" w:hanging="360"/>
      </w:pPr>
      <w:rPr>
        <w:rFonts w:hint="eastAsia"/>
      </w:r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0773A"/>
    <w:rsid w:val="0050773A"/>
    <w:rsid w:val="007E15C3"/>
    <w:rsid w:val="00B22524"/>
    <w:rsid w:val="00D73A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500" w:lineRule="exact"/>
        <w:ind w:left="500" w:hangingChars="500" w:hanging="5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773A"/>
    <w:pPr>
      <w:widowControl w:val="0"/>
      <w:spacing w:line="240" w:lineRule="auto"/>
      <w:ind w:left="0" w:firstLineChars="0" w:firstLine="0"/>
    </w:pPr>
    <w:rPr>
      <w:rFonts w:ascii="Times New Roman" w:eastAsia="宋体" w:hAnsi="Times New Roman" w:cs="Times New Roman"/>
      <w:szCs w:val="24"/>
    </w:rPr>
  </w:style>
  <w:style w:type="paragraph" w:styleId="1">
    <w:name w:val="heading 1"/>
    <w:basedOn w:val="a"/>
    <w:next w:val="a"/>
    <w:link w:val="1Char"/>
    <w:autoRedefine/>
    <w:qFormat/>
    <w:rsid w:val="0050773A"/>
    <w:pPr>
      <w:keepNext/>
      <w:keepLines/>
      <w:numPr>
        <w:numId w:val="1"/>
      </w:numPr>
      <w:spacing w:line="578" w:lineRule="auto"/>
      <w:jc w:val="center"/>
      <w:outlineLvl w:val="0"/>
    </w:pPr>
    <w:rPr>
      <w:b/>
      <w:bCs/>
      <w:kern w:val="44"/>
      <w:sz w:val="44"/>
      <w:szCs w:val="44"/>
    </w:rPr>
  </w:style>
  <w:style w:type="paragraph" w:styleId="2">
    <w:name w:val="heading 2"/>
    <w:basedOn w:val="a"/>
    <w:next w:val="a"/>
    <w:link w:val="2Char"/>
    <w:autoRedefine/>
    <w:qFormat/>
    <w:rsid w:val="0050773A"/>
    <w:pPr>
      <w:keepNext/>
      <w:keepLines/>
      <w:numPr>
        <w:ilvl w:val="1"/>
        <w:numId w:val="1"/>
      </w:numPr>
      <w:spacing w:line="416" w:lineRule="auto"/>
      <w:jc w:val="center"/>
      <w:outlineLvl w:val="1"/>
    </w:pPr>
    <w:rPr>
      <w:rFonts w:ascii="Arial" w:eastAsia="黑体" w:hAnsi="Arial"/>
      <w:b/>
      <w:bCs/>
      <w:sz w:val="32"/>
      <w:szCs w:val="32"/>
    </w:rPr>
  </w:style>
  <w:style w:type="paragraph" w:styleId="3">
    <w:name w:val="heading 3"/>
    <w:basedOn w:val="a"/>
    <w:next w:val="a"/>
    <w:link w:val="3Char"/>
    <w:qFormat/>
    <w:rsid w:val="0050773A"/>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rsid w:val="0050773A"/>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50773A"/>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qFormat/>
    <w:rsid w:val="0050773A"/>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link w:val="7Char"/>
    <w:qFormat/>
    <w:rsid w:val="0050773A"/>
    <w:pPr>
      <w:keepNext/>
      <w:keepLines/>
      <w:numPr>
        <w:ilvl w:val="6"/>
        <w:numId w:val="1"/>
      </w:numPr>
      <w:spacing w:before="240" w:after="64" w:line="320" w:lineRule="auto"/>
      <w:outlineLvl w:val="6"/>
    </w:pPr>
    <w:rPr>
      <w:b/>
      <w:bCs/>
      <w:sz w:val="24"/>
    </w:rPr>
  </w:style>
  <w:style w:type="paragraph" w:styleId="8">
    <w:name w:val="heading 8"/>
    <w:basedOn w:val="a"/>
    <w:next w:val="a"/>
    <w:link w:val="8Char"/>
    <w:qFormat/>
    <w:rsid w:val="0050773A"/>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link w:val="9Char"/>
    <w:qFormat/>
    <w:rsid w:val="0050773A"/>
    <w:pPr>
      <w:keepNext/>
      <w:keepLines/>
      <w:numPr>
        <w:ilvl w:val="8"/>
        <w:numId w:val="1"/>
      </w:numPr>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0773A"/>
    <w:rPr>
      <w:rFonts w:ascii="Times New Roman" w:eastAsia="宋体" w:hAnsi="Times New Roman" w:cs="Times New Roman"/>
      <w:b/>
      <w:bCs/>
      <w:kern w:val="44"/>
      <w:sz w:val="44"/>
      <w:szCs w:val="44"/>
    </w:rPr>
  </w:style>
  <w:style w:type="character" w:customStyle="1" w:styleId="2Char">
    <w:name w:val="标题 2 Char"/>
    <w:basedOn w:val="a0"/>
    <w:link w:val="2"/>
    <w:rsid w:val="0050773A"/>
    <w:rPr>
      <w:rFonts w:ascii="Arial" w:eastAsia="黑体" w:hAnsi="Arial" w:cs="Times New Roman"/>
      <w:b/>
      <w:bCs/>
      <w:sz w:val="32"/>
      <w:szCs w:val="32"/>
    </w:rPr>
  </w:style>
  <w:style w:type="character" w:customStyle="1" w:styleId="3Char">
    <w:name w:val="标题 3 Char"/>
    <w:basedOn w:val="a0"/>
    <w:link w:val="3"/>
    <w:rsid w:val="0050773A"/>
    <w:rPr>
      <w:rFonts w:ascii="Times New Roman" w:eastAsia="宋体" w:hAnsi="Times New Roman" w:cs="Times New Roman"/>
      <w:b/>
      <w:bCs/>
      <w:sz w:val="32"/>
      <w:szCs w:val="32"/>
    </w:rPr>
  </w:style>
  <w:style w:type="character" w:customStyle="1" w:styleId="4Char">
    <w:name w:val="标题 4 Char"/>
    <w:basedOn w:val="a0"/>
    <w:link w:val="4"/>
    <w:rsid w:val="0050773A"/>
    <w:rPr>
      <w:rFonts w:ascii="Arial" w:eastAsia="黑体" w:hAnsi="Arial" w:cs="Times New Roman"/>
      <w:b/>
      <w:bCs/>
      <w:sz w:val="28"/>
      <w:szCs w:val="28"/>
    </w:rPr>
  </w:style>
  <w:style w:type="character" w:customStyle="1" w:styleId="5Char">
    <w:name w:val="标题 5 Char"/>
    <w:basedOn w:val="a0"/>
    <w:link w:val="5"/>
    <w:rsid w:val="0050773A"/>
    <w:rPr>
      <w:rFonts w:ascii="Times New Roman" w:eastAsia="宋体" w:hAnsi="Times New Roman" w:cs="Times New Roman"/>
      <w:b/>
      <w:bCs/>
      <w:sz w:val="28"/>
      <w:szCs w:val="28"/>
    </w:rPr>
  </w:style>
  <w:style w:type="character" w:customStyle="1" w:styleId="6Char">
    <w:name w:val="标题 6 Char"/>
    <w:basedOn w:val="a0"/>
    <w:link w:val="6"/>
    <w:rsid w:val="0050773A"/>
    <w:rPr>
      <w:rFonts w:ascii="Arial" w:eastAsia="黑体" w:hAnsi="Arial" w:cs="Times New Roman"/>
      <w:b/>
      <w:bCs/>
      <w:sz w:val="24"/>
      <w:szCs w:val="24"/>
    </w:rPr>
  </w:style>
  <w:style w:type="character" w:customStyle="1" w:styleId="7Char">
    <w:name w:val="标题 7 Char"/>
    <w:basedOn w:val="a0"/>
    <w:link w:val="7"/>
    <w:rsid w:val="0050773A"/>
    <w:rPr>
      <w:rFonts w:ascii="Times New Roman" w:eastAsia="宋体" w:hAnsi="Times New Roman" w:cs="Times New Roman"/>
      <w:b/>
      <w:bCs/>
      <w:sz w:val="24"/>
      <w:szCs w:val="24"/>
    </w:rPr>
  </w:style>
  <w:style w:type="character" w:customStyle="1" w:styleId="8Char">
    <w:name w:val="标题 8 Char"/>
    <w:basedOn w:val="a0"/>
    <w:link w:val="8"/>
    <w:rsid w:val="0050773A"/>
    <w:rPr>
      <w:rFonts w:ascii="Arial" w:eastAsia="黑体" w:hAnsi="Arial" w:cs="Times New Roman"/>
      <w:sz w:val="24"/>
      <w:szCs w:val="24"/>
    </w:rPr>
  </w:style>
  <w:style w:type="character" w:customStyle="1" w:styleId="9Char">
    <w:name w:val="标题 9 Char"/>
    <w:basedOn w:val="a0"/>
    <w:link w:val="9"/>
    <w:rsid w:val="0050773A"/>
    <w:rPr>
      <w:rFonts w:ascii="Arial" w:eastAsia="黑体" w:hAnsi="Arial" w:cs="Times New Roman"/>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487</Words>
  <Characters>2777</Characters>
  <Application>Microsoft Office Word</Application>
  <DocSecurity>0</DocSecurity>
  <Lines>23</Lines>
  <Paragraphs>6</Paragraphs>
  <ScaleCrop>false</ScaleCrop>
  <Company/>
  <LinksUpToDate>false</LinksUpToDate>
  <CharactersWithSpaces>3258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2015-04-16T02:52:00Z</dcterms:created>
  <dcterms:modified xsi:type="dcterms:W3CDTF">2015-04-16T02:52:00Z</dcterms:modified>
</cp:coreProperties>
</file>