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831" w:rsidRPr="00612DB1" w:rsidRDefault="00E25831" w:rsidP="00E25831">
      <w:pPr>
        <w:pStyle w:val="2"/>
        <w:rPr>
          <w:rFonts w:hint="eastAsia"/>
        </w:rPr>
      </w:pPr>
      <w:bookmarkStart w:id="0" w:name="_Toc119311244"/>
      <w:r w:rsidRPr="00612DB1">
        <w:rPr>
          <w:rFonts w:hint="eastAsia"/>
        </w:rPr>
        <w:t>防御方式问卷（</w:t>
      </w:r>
      <w:r w:rsidRPr="00612DB1">
        <w:rPr>
          <w:rFonts w:hint="eastAsia"/>
        </w:rPr>
        <w:t>DSQ</w:t>
      </w:r>
      <w:r w:rsidRPr="00612DB1">
        <w:rPr>
          <w:rFonts w:hint="eastAsia"/>
        </w:rPr>
        <w:t>）</w:t>
      </w:r>
      <w:bookmarkEnd w:id="0"/>
    </w:p>
    <w:p w:rsidR="00E25831" w:rsidRPr="00612DB1" w:rsidRDefault="00E25831" w:rsidP="00E25831">
      <w:pPr>
        <w:widowControl/>
        <w:ind w:firstLineChars="171" w:firstLine="359"/>
        <w:jc w:val="center"/>
        <w:rPr>
          <w:rFonts w:hint="eastAsia"/>
          <w:szCs w:val="21"/>
        </w:rPr>
      </w:pP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防御方式问卷（</w:t>
      </w:r>
      <w:r w:rsidRPr="00612DB1">
        <w:rPr>
          <w:rFonts w:hint="eastAsia"/>
          <w:szCs w:val="21"/>
        </w:rPr>
        <w:t>DSQ</w:t>
      </w:r>
      <w:r w:rsidRPr="00612DB1">
        <w:rPr>
          <w:rFonts w:hint="eastAsia"/>
          <w:szCs w:val="21"/>
        </w:rPr>
        <w:t>）是由</w:t>
      </w:r>
      <w:r w:rsidRPr="00612DB1">
        <w:rPr>
          <w:rFonts w:hint="eastAsia"/>
          <w:szCs w:val="21"/>
        </w:rPr>
        <w:t>M. Bond</w:t>
      </w:r>
      <w:r w:rsidRPr="00612DB1">
        <w:rPr>
          <w:rFonts w:hint="eastAsia"/>
          <w:szCs w:val="21"/>
        </w:rPr>
        <w:t>（加拿大）于</w:t>
      </w:r>
      <w:r w:rsidRPr="00612DB1">
        <w:rPr>
          <w:rFonts w:hint="eastAsia"/>
          <w:szCs w:val="21"/>
        </w:rPr>
        <w:t>1983</w:t>
      </w:r>
      <w:r w:rsidRPr="00612DB1">
        <w:rPr>
          <w:rFonts w:hint="eastAsia"/>
          <w:szCs w:val="21"/>
        </w:rPr>
        <w:t>年编制的一种自评问卷。分别于</w:t>
      </w:r>
      <w:r w:rsidRPr="00612DB1">
        <w:rPr>
          <w:rFonts w:hint="eastAsia"/>
          <w:szCs w:val="21"/>
        </w:rPr>
        <w:t>1986</w:t>
      </w:r>
      <w:r w:rsidRPr="00612DB1">
        <w:rPr>
          <w:rFonts w:hint="eastAsia"/>
          <w:szCs w:val="21"/>
        </w:rPr>
        <w:t>年和</w:t>
      </w:r>
      <w:r w:rsidRPr="00612DB1">
        <w:rPr>
          <w:rFonts w:hint="eastAsia"/>
          <w:szCs w:val="21"/>
        </w:rPr>
        <w:t>1989</w:t>
      </w:r>
      <w:r w:rsidRPr="00612DB1">
        <w:rPr>
          <w:rFonts w:hint="eastAsia"/>
          <w:szCs w:val="21"/>
        </w:rPr>
        <w:t>年两次修订。现介绍的是最后一次修订的问卷。此问卷的目的是能</w:t>
      </w:r>
      <w:proofErr w:type="gramStart"/>
      <w:r w:rsidRPr="00612DB1">
        <w:rPr>
          <w:rFonts w:hint="eastAsia"/>
          <w:szCs w:val="21"/>
        </w:rPr>
        <w:t>收集较</w:t>
      </w:r>
      <w:proofErr w:type="gramEnd"/>
      <w:r w:rsidRPr="00612DB1">
        <w:rPr>
          <w:rFonts w:hint="eastAsia"/>
          <w:szCs w:val="21"/>
        </w:rPr>
        <w:t>完整的防御机制资料，它适用于正常人及各种精神障碍。关于此量表的编制背景、理论根据、信度和效度问题，国内已有文献介绍，请参考应用。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项目及评定标准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DSQ</w:t>
      </w:r>
      <w:r w:rsidRPr="00612DB1">
        <w:rPr>
          <w:rFonts w:hint="eastAsia"/>
          <w:szCs w:val="21"/>
        </w:rPr>
        <w:t>共包括</w:t>
      </w:r>
      <w:r w:rsidRPr="00612DB1">
        <w:rPr>
          <w:rFonts w:hint="eastAsia"/>
          <w:szCs w:val="21"/>
        </w:rPr>
        <w:t>88</w:t>
      </w:r>
      <w:r w:rsidRPr="00612DB1">
        <w:rPr>
          <w:rFonts w:hint="eastAsia"/>
          <w:szCs w:val="21"/>
        </w:rPr>
        <w:t>个项目（见附表），包括比较广泛的防御行为：即从成熟的直到不成熟的。每个项目均采用</w:t>
      </w:r>
      <w:r w:rsidRPr="00612DB1">
        <w:rPr>
          <w:rFonts w:hint="eastAsia"/>
          <w:szCs w:val="21"/>
        </w:rPr>
        <w:t>1-9</w:t>
      </w:r>
      <w:r w:rsidRPr="00612DB1">
        <w:rPr>
          <w:rFonts w:hint="eastAsia"/>
          <w:szCs w:val="21"/>
        </w:rPr>
        <w:t>的九级评定方法，较为细致。具体介绍如下（此处与已发表论文略有不同）；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1.</w:t>
      </w:r>
      <w:r w:rsidRPr="00612DB1">
        <w:rPr>
          <w:rFonts w:hint="eastAsia"/>
          <w:szCs w:val="21"/>
        </w:rPr>
        <w:t>完全反对；</w:t>
      </w:r>
      <w:r w:rsidRPr="00612DB1">
        <w:rPr>
          <w:rFonts w:hint="eastAsia"/>
          <w:szCs w:val="21"/>
        </w:rPr>
        <w:t>2.</w:t>
      </w:r>
      <w:r w:rsidRPr="00612DB1">
        <w:rPr>
          <w:rFonts w:hint="eastAsia"/>
          <w:szCs w:val="21"/>
        </w:rPr>
        <w:t>很反对；</w:t>
      </w:r>
      <w:r w:rsidRPr="00612DB1">
        <w:rPr>
          <w:rFonts w:hint="eastAsia"/>
          <w:szCs w:val="21"/>
        </w:rPr>
        <w:t>3.</w:t>
      </w:r>
      <w:r w:rsidRPr="00612DB1">
        <w:rPr>
          <w:rFonts w:hint="eastAsia"/>
          <w:szCs w:val="21"/>
        </w:rPr>
        <w:t>比较反对；</w:t>
      </w:r>
      <w:r w:rsidRPr="00612DB1">
        <w:rPr>
          <w:rFonts w:hint="eastAsia"/>
          <w:szCs w:val="21"/>
        </w:rPr>
        <w:t>4.</w:t>
      </w:r>
      <w:r w:rsidRPr="00612DB1">
        <w:rPr>
          <w:rFonts w:hint="eastAsia"/>
          <w:szCs w:val="21"/>
        </w:rPr>
        <w:t>稍微反对；</w:t>
      </w:r>
      <w:r w:rsidRPr="00612DB1">
        <w:rPr>
          <w:rFonts w:hint="eastAsia"/>
          <w:szCs w:val="21"/>
        </w:rPr>
        <w:t>5.</w:t>
      </w:r>
      <w:r w:rsidRPr="00612DB1">
        <w:rPr>
          <w:rFonts w:hint="eastAsia"/>
          <w:szCs w:val="21"/>
        </w:rPr>
        <w:t>既不反以对也不同意；</w:t>
      </w:r>
      <w:r w:rsidRPr="00612DB1">
        <w:rPr>
          <w:rFonts w:hint="eastAsia"/>
          <w:szCs w:val="21"/>
        </w:rPr>
        <w:t>6.</w:t>
      </w:r>
      <w:r w:rsidRPr="00612DB1">
        <w:rPr>
          <w:rFonts w:hint="eastAsia"/>
          <w:szCs w:val="21"/>
        </w:rPr>
        <w:t>稍微同意；</w:t>
      </w:r>
      <w:r w:rsidRPr="00612DB1">
        <w:rPr>
          <w:rFonts w:hint="eastAsia"/>
          <w:szCs w:val="21"/>
        </w:rPr>
        <w:t>7.</w:t>
      </w:r>
      <w:r w:rsidRPr="00612DB1">
        <w:rPr>
          <w:rFonts w:hint="eastAsia"/>
          <w:szCs w:val="21"/>
        </w:rPr>
        <w:t>比较同意；</w:t>
      </w:r>
      <w:r w:rsidRPr="00612DB1">
        <w:rPr>
          <w:rFonts w:hint="eastAsia"/>
          <w:szCs w:val="21"/>
        </w:rPr>
        <w:t>8.</w:t>
      </w:r>
      <w:r w:rsidRPr="00612DB1">
        <w:rPr>
          <w:rFonts w:hint="eastAsia"/>
          <w:szCs w:val="21"/>
        </w:rPr>
        <w:t>很同意；</w:t>
      </w:r>
      <w:r w:rsidRPr="00612DB1">
        <w:rPr>
          <w:rFonts w:hint="eastAsia"/>
          <w:szCs w:val="21"/>
        </w:rPr>
        <w:t>9.</w:t>
      </w:r>
      <w:r w:rsidRPr="00612DB1">
        <w:rPr>
          <w:rFonts w:hint="eastAsia"/>
          <w:szCs w:val="21"/>
        </w:rPr>
        <w:t>完全同意。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此处之程度，完全由评定者自己的体会，即是否赞同条目对自己行为的描述，并无硬性规定。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评定注意事项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表格由评定对象自行填写，在评定前，应先由工作人员把总的评分方法和要求向受试者交待清楚（即弄清指导语）。待把问题确实弄清后，才能</w:t>
      </w:r>
      <w:proofErr w:type="gramStart"/>
      <w:r w:rsidRPr="00612DB1">
        <w:rPr>
          <w:rFonts w:hint="eastAsia"/>
          <w:szCs w:val="21"/>
        </w:rPr>
        <w:t>作出</w:t>
      </w:r>
      <w:proofErr w:type="gramEnd"/>
      <w:r w:rsidRPr="00612DB1">
        <w:rPr>
          <w:rFonts w:hint="eastAsia"/>
          <w:szCs w:val="21"/>
        </w:rPr>
        <w:t>独立的、不受任何影响的自我评定。对于文化程度低的自评者，可由工作人员逐项念给他听，并以中性的态度，不带任何偏向地把问题本身的意思告诉他，最好用铅笔填写，一般填写需</w:t>
      </w:r>
      <w:r w:rsidRPr="00612DB1">
        <w:rPr>
          <w:rFonts w:hint="eastAsia"/>
          <w:szCs w:val="21"/>
        </w:rPr>
        <w:t>30-40</w:t>
      </w:r>
      <w:r w:rsidRPr="00612DB1">
        <w:rPr>
          <w:rFonts w:hint="eastAsia"/>
          <w:szCs w:val="21"/>
        </w:rPr>
        <w:t>分钟。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此外，在评定结束时，工作人员应仔细检查自评表，以免漏评或评定不明确者。此问卷测试的是习惯化的行为方式，评定的时间范围应适当延长。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统计指标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DSQ</w:t>
      </w:r>
      <w:r w:rsidRPr="00612DB1">
        <w:rPr>
          <w:rFonts w:hint="eastAsia"/>
          <w:szCs w:val="21"/>
        </w:rPr>
        <w:t>的统计指标如下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一、四个因子分及因子均分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各因子分为其所属各防御机制之</w:t>
      </w:r>
      <w:proofErr w:type="gramStart"/>
      <w:r w:rsidRPr="00612DB1">
        <w:rPr>
          <w:rFonts w:hint="eastAsia"/>
          <w:szCs w:val="21"/>
        </w:rPr>
        <w:t>和</w:t>
      </w:r>
      <w:proofErr w:type="gramEnd"/>
      <w:r w:rsidRPr="00612DB1">
        <w:rPr>
          <w:rFonts w:hint="eastAsia"/>
          <w:szCs w:val="21"/>
        </w:rPr>
        <w:t>。</w:t>
      </w:r>
    </w:p>
    <w:p w:rsidR="00E25831" w:rsidRPr="00612DB1" w:rsidRDefault="00E25831" w:rsidP="00E25831">
      <w:pPr>
        <w:widowControl/>
        <w:ind w:firstLineChars="1828" w:firstLine="3839"/>
        <w:rPr>
          <w:rFonts w:hint="eastAsia"/>
          <w:szCs w:val="21"/>
        </w:rPr>
      </w:pPr>
      <w:r w:rsidRPr="00612DB1">
        <w:rPr>
          <w:rFonts w:hint="eastAsia"/>
          <w:szCs w:val="21"/>
        </w:rPr>
        <w:t>因子分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             </w:t>
      </w:r>
      <w:r w:rsidRPr="00612DB1">
        <w:rPr>
          <w:rFonts w:hint="eastAsia"/>
          <w:szCs w:val="21"/>
        </w:rPr>
        <w:t>因子均分</w:t>
      </w:r>
      <w:r w:rsidRPr="00612DB1">
        <w:rPr>
          <w:rFonts w:hint="eastAsia"/>
          <w:szCs w:val="21"/>
        </w:rPr>
        <w:t xml:space="preserve">= </w:t>
      </w:r>
      <w:r w:rsidRPr="00612DB1">
        <w:rPr>
          <w:rFonts w:hint="eastAsia"/>
          <w:szCs w:val="21"/>
        </w:rPr>
        <w:t>——</w:t>
      </w:r>
      <w:proofErr w:type="gramStart"/>
      <w:r w:rsidRPr="00612DB1">
        <w:rPr>
          <w:rFonts w:hint="eastAsia"/>
          <w:szCs w:val="21"/>
        </w:rPr>
        <w:t>————————</w:t>
      </w:r>
      <w:proofErr w:type="gramEnd"/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                         </w:t>
      </w:r>
      <w:r w:rsidRPr="00612DB1">
        <w:rPr>
          <w:rFonts w:hint="eastAsia"/>
          <w:szCs w:val="21"/>
        </w:rPr>
        <w:t>因子所属条目数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因子均分反映的是评定者在某因子上自我</w:t>
      </w:r>
      <w:proofErr w:type="gramStart"/>
      <w:r w:rsidRPr="00612DB1">
        <w:rPr>
          <w:rFonts w:hint="eastAsia"/>
          <w:szCs w:val="21"/>
        </w:rPr>
        <w:t>主评价</w:t>
      </w:r>
      <w:proofErr w:type="gramEnd"/>
      <w:r w:rsidRPr="00612DB1">
        <w:rPr>
          <w:rFonts w:hint="eastAsia"/>
          <w:szCs w:val="21"/>
        </w:rPr>
        <w:t>介于</w:t>
      </w:r>
      <w:r w:rsidRPr="00612DB1">
        <w:rPr>
          <w:rFonts w:hint="eastAsia"/>
          <w:szCs w:val="21"/>
        </w:rPr>
        <w:t>1-9</w:t>
      </w:r>
      <w:r w:rsidRPr="00612DB1">
        <w:rPr>
          <w:rFonts w:hint="eastAsia"/>
          <w:szCs w:val="21"/>
        </w:rPr>
        <w:t>的哪种程度。四个因子分别为成熟防御机制、中间型防御机制、不成熟防御机制、掩饰度。如越靠近</w:t>
      </w:r>
      <w:r w:rsidRPr="00612DB1">
        <w:rPr>
          <w:rFonts w:hint="eastAsia"/>
          <w:szCs w:val="21"/>
        </w:rPr>
        <w:t>9</w:t>
      </w:r>
      <w:r w:rsidRPr="00612DB1">
        <w:rPr>
          <w:rFonts w:hint="eastAsia"/>
          <w:szCs w:val="21"/>
        </w:rPr>
        <w:t>即应用某类机制的频度越大，其掩饰度则越小。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二、各防御机制分及均分</w:t>
      </w:r>
    </w:p>
    <w:p w:rsidR="00E25831" w:rsidRPr="00612DB1" w:rsidRDefault="00E25831" w:rsidP="00E25831">
      <w:pPr>
        <w:pStyle w:val="40"/>
        <w:widowControl/>
        <w:rPr>
          <w:rFonts w:hint="eastAsia"/>
          <w:szCs w:val="21"/>
        </w:rPr>
      </w:pPr>
      <w:r w:rsidRPr="00612DB1">
        <w:rPr>
          <w:rFonts w:hint="eastAsia"/>
          <w:szCs w:val="21"/>
        </w:rPr>
        <w:t>各防御机制分为反映该机制项目评分之</w:t>
      </w:r>
      <w:proofErr w:type="gramStart"/>
      <w:r w:rsidRPr="00612DB1">
        <w:rPr>
          <w:rFonts w:hint="eastAsia"/>
          <w:szCs w:val="21"/>
        </w:rPr>
        <w:t>和</w:t>
      </w:r>
      <w:proofErr w:type="gramEnd"/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                             </w:t>
      </w:r>
      <w:r w:rsidRPr="00612DB1">
        <w:rPr>
          <w:rFonts w:hint="eastAsia"/>
          <w:szCs w:val="21"/>
        </w:rPr>
        <w:t>防御机制分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            </w:t>
      </w:r>
      <w:r w:rsidRPr="00612DB1">
        <w:rPr>
          <w:rFonts w:hint="eastAsia"/>
          <w:szCs w:val="21"/>
        </w:rPr>
        <w:t>防御机制均分</w:t>
      </w:r>
      <w:r w:rsidRPr="00612DB1">
        <w:rPr>
          <w:rFonts w:hint="eastAsia"/>
          <w:szCs w:val="21"/>
        </w:rPr>
        <w:t xml:space="preserve">= </w:t>
      </w:r>
      <w:r w:rsidRPr="00612DB1">
        <w:rPr>
          <w:rFonts w:hint="eastAsia"/>
          <w:szCs w:val="21"/>
        </w:rPr>
        <w:t>——</w:t>
      </w:r>
      <w:proofErr w:type="gramStart"/>
      <w:r w:rsidRPr="00612DB1">
        <w:rPr>
          <w:rFonts w:hint="eastAsia"/>
          <w:szCs w:val="21"/>
        </w:rPr>
        <w:t>————————</w:t>
      </w:r>
      <w:proofErr w:type="gramEnd"/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                           </w:t>
      </w:r>
      <w:r w:rsidRPr="00612DB1">
        <w:rPr>
          <w:rFonts w:hint="eastAsia"/>
          <w:szCs w:val="21"/>
        </w:rPr>
        <w:t>防御机制所属条目数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此指标目的在于了解评定者在某防御机制上，自我评价介于</w:t>
      </w:r>
      <w:r w:rsidRPr="00612DB1">
        <w:rPr>
          <w:rFonts w:hint="eastAsia"/>
          <w:szCs w:val="21"/>
        </w:rPr>
        <w:t>1-9</w:t>
      </w:r>
      <w:r w:rsidRPr="00612DB1">
        <w:rPr>
          <w:rFonts w:hint="eastAsia"/>
          <w:szCs w:val="21"/>
        </w:rPr>
        <w:t>的哪种程度。即越接近</w:t>
      </w:r>
      <w:r w:rsidRPr="00612DB1">
        <w:rPr>
          <w:rFonts w:hint="eastAsia"/>
          <w:szCs w:val="21"/>
        </w:rPr>
        <w:t>9</w:t>
      </w:r>
      <w:r w:rsidRPr="00612DB1">
        <w:rPr>
          <w:rFonts w:hint="eastAsia"/>
          <w:szCs w:val="21"/>
        </w:rPr>
        <w:t>应用此种防御机制的频度越大。</w:t>
      </w:r>
    </w:p>
    <w:p w:rsidR="00E25831" w:rsidRPr="00612DB1" w:rsidRDefault="00E25831" w:rsidP="00E25831">
      <w:pPr>
        <w:pStyle w:val="a4"/>
        <w:widowControl/>
        <w:rPr>
          <w:rFonts w:hint="eastAsia"/>
          <w:szCs w:val="21"/>
        </w:rPr>
      </w:pPr>
      <w:r w:rsidRPr="00612DB1">
        <w:rPr>
          <w:rFonts w:hint="eastAsia"/>
          <w:szCs w:val="21"/>
        </w:rPr>
        <w:t>请注意，此问卷目前国内外尚无常模，研究时应设立对照组，实际应用时应参考相关文献。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廓图分析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因子</w:t>
      </w:r>
      <w:r w:rsidRPr="00612DB1">
        <w:rPr>
          <w:rFonts w:hint="eastAsia"/>
          <w:szCs w:val="21"/>
        </w:rPr>
        <w:t>1</w:t>
      </w:r>
      <w:r w:rsidRPr="00612DB1">
        <w:rPr>
          <w:rFonts w:hint="eastAsia"/>
          <w:szCs w:val="21"/>
        </w:rPr>
        <w:t>不成熟防御机制（列出所属防御机制及反映相应防御机制条目，下同）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投射：</w:t>
      </w:r>
      <w:r w:rsidRPr="00612DB1">
        <w:rPr>
          <w:rFonts w:hint="eastAsia"/>
          <w:szCs w:val="21"/>
        </w:rPr>
        <w:t>4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12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25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36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55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60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66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72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87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lastRenderedPageBreak/>
        <w:t xml:space="preserve">    </w:t>
      </w:r>
      <w:r w:rsidRPr="00612DB1">
        <w:rPr>
          <w:rFonts w:hint="eastAsia"/>
          <w:szCs w:val="21"/>
        </w:rPr>
        <w:t>被动攻击：</w:t>
      </w:r>
      <w:r w:rsidRPr="00612DB1">
        <w:rPr>
          <w:rFonts w:hint="eastAsia"/>
          <w:szCs w:val="21"/>
        </w:rPr>
        <w:t>2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22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39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45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54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潜意显现：</w:t>
      </w:r>
      <w:r w:rsidRPr="00612DB1">
        <w:rPr>
          <w:rFonts w:hint="eastAsia"/>
          <w:szCs w:val="21"/>
        </w:rPr>
        <w:t>7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21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27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33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46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抱怨：</w:t>
      </w:r>
      <w:r w:rsidRPr="00612DB1">
        <w:rPr>
          <w:rFonts w:hint="eastAsia"/>
          <w:szCs w:val="21"/>
        </w:rPr>
        <w:t>69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75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82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幻想：</w:t>
      </w:r>
      <w:r w:rsidRPr="00612DB1">
        <w:rPr>
          <w:rFonts w:hint="eastAsia"/>
          <w:szCs w:val="21"/>
        </w:rPr>
        <w:t>40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分裂：</w:t>
      </w:r>
      <w:r w:rsidRPr="00612DB1">
        <w:rPr>
          <w:rFonts w:hint="eastAsia"/>
          <w:szCs w:val="21"/>
        </w:rPr>
        <w:t>43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53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64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退缩：</w:t>
      </w:r>
      <w:r w:rsidRPr="00612DB1">
        <w:rPr>
          <w:rFonts w:hint="eastAsia"/>
          <w:szCs w:val="21"/>
        </w:rPr>
        <w:t>9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67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躯体化：</w:t>
      </w:r>
      <w:r w:rsidRPr="00612DB1">
        <w:rPr>
          <w:rFonts w:hint="eastAsia"/>
          <w:szCs w:val="21"/>
        </w:rPr>
        <w:t>28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62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因子</w:t>
      </w:r>
      <w:r w:rsidRPr="00612DB1">
        <w:rPr>
          <w:rFonts w:hint="eastAsia"/>
          <w:szCs w:val="21"/>
        </w:rPr>
        <w:t>2</w:t>
      </w:r>
      <w:r w:rsidRPr="00612DB1">
        <w:rPr>
          <w:rFonts w:hint="eastAsia"/>
          <w:szCs w:val="21"/>
        </w:rPr>
        <w:t>成熟防御机制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升华：</w:t>
      </w:r>
      <w:r w:rsidRPr="00612DB1">
        <w:rPr>
          <w:rFonts w:hint="eastAsia"/>
          <w:szCs w:val="21"/>
        </w:rPr>
        <w:t>5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74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84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压抑：</w:t>
      </w:r>
      <w:r w:rsidRPr="00612DB1">
        <w:rPr>
          <w:rFonts w:hint="eastAsia"/>
          <w:szCs w:val="21"/>
        </w:rPr>
        <w:t>3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59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幽默：</w:t>
      </w:r>
      <w:r w:rsidRPr="00612DB1">
        <w:rPr>
          <w:rFonts w:hint="eastAsia"/>
          <w:szCs w:val="21"/>
        </w:rPr>
        <w:t>8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61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34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因子</w:t>
      </w:r>
      <w:r w:rsidRPr="00612DB1">
        <w:rPr>
          <w:rFonts w:hint="eastAsia"/>
          <w:szCs w:val="21"/>
        </w:rPr>
        <w:t>3</w:t>
      </w:r>
      <w:r w:rsidRPr="00612DB1">
        <w:rPr>
          <w:rFonts w:hint="eastAsia"/>
          <w:szCs w:val="21"/>
        </w:rPr>
        <w:t>中间型防御机制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反作用形成：</w:t>
      </w:r>
      <w:r w:rsidRPr="00612DB1">
        <w:rPr>
          <w:rFonts w:hint="eastAsia"/>
          <w:szCs w:val="21"/>
        </w:rPr>
        <w:t>13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47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56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63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65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解除：</w:t>
      </w:r>
      <w:r w:rsidRPr="00612DB1">
        <w:rPr>
          <w:rFonts w:hint="eastAsia"/>
          <w:szCs w:val="21"/>
        </w:rPr>
        <w:t>71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78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88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制止：</w:t>
      </w:r>
      <w:r w:rsidRPr="00612DB1">
        <w:rPr>
          <w:rFonts w:hint="eastAsia"/>
          <w:szCs w:val="21"/>
        </w:rPr>
        <w:t>10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17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29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41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50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回避：</w:t>
      </w:r>
      <w:r w:rsidRPr="00612DB1">
        <w:rPr>
          <w:rFonts w:hint="eastAsia"/>
          <w:szCs w:val="21"/>
        </w:rPr>
        <w:t>32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35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49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理想化：</w:t>
      </w:r>
      <w:r w:rsidRPr="00612DB1">
        <w:rPr>
          <w:rFonts w:hint="eastAsia"/>
          <w:szCs w:val="21"/>
        </w:rPr>
        <w:t>51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58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假性利他：</w:t>
      </w:r>
      <w:r w:rsidRPr="00612DB1">
        <w:rPr>
          <w:rFonts w:hint="eastAsia"/>
          <w:szCs w:val="21"/>
        </w:rPr>
        <w:t>1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伴无能之全能：</w:t>
      </w:r>
      <w:r w:rsidRPr="00612DB1">
        <w:rPr>
          <w:rFonts w:hint="eastAsia"/>
          <w:szCs w:val="21"/>
        </w:rPr>
        <w:t>11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18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23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24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30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37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隔离：</w:t>
      </w:r>
      <w:r w:rsidRPr="00612DB1">
        <w:rPr>
          <w:rFonts w:hint="eastAsia"/>
          <w:szCs w:val="21"/>
        </w:rPr>
        <w:t>70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76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77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83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同一化：</w:t>
      </w:r>
      <w:r w:rsidRPr="00612DB1">
        <w:rPr>
          <w:rFonts w:hint="eastAsia"/>
          <w:szCs w:val="21"/>
        </w:rPr>
        <w:t>19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否认：</w:t>
      </w:r>
      <w:r w:rsidRPr="00612DB1">
        <w:rPr>
          <w:rFonts w:hint="eastAsia"/>
          <w:szCs w:val="21"/>
        </w:rPr>
        <w:t>16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42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52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交往倾向：</w:t>
      </w:r>
      <w:r w:rsidRPr="00612DB1">
        <w:rPr>
          <w:rFonts w:hint="eastAsia"/>
          <w:szCs w:val="21"/>
        </w:rPr>
        <w:t>80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86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消耗倾向：</w:t>
      </w:r>
      <w:r w:rsidRPr="00612DB1">
        <w:rPr>
          <w:rFonts w:hint="eastAsia"/>
          <w:szCs w:val="21"/>
        </w:rPr>
        <w:t>73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79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85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</w:t>
      </w:r>
      <w:r w:rsidRPr="00612DB1">
        <w:rPr>
          <w:rFonts w:hint="eastAsia"/>
          <w:szCs w:val="21"/>
        </w:rPr>
        <w:t>期望：</w:t>
      </w:r>
      <w:r w:rsidRPr="00612DB1">
        <w:rPr>
          <w:rFonts w:hint="eastAsia"/>
          <w:szCs w:val="21"/>
        </w:rPr>
        <w:t>68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81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因子</w:t>
      </w:r>
      <w:r w:rsidRPr="00612DB1">
        <w:rPr>
          <w:rFonts w:hint="eastAsia"/>
          <w:szCs w:val="21"/>
        </w:rPr>
        <w:t>4</w:t>
      </w:r>
      <w:r w:rsidRPr="00612DB1">
        <w:rPr>
          <w:rFonts w:hint="eastAsia"/>
          <w:szCs w:val="21"/>
        </w:rPr>
        <w:t>掩饰因子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 xml:space="preserve">    6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14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15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20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26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31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38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44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48</w:t>
      </w:r>
      <w:r w:rsidRPr="00612DB1">
        <w:rPr>
          <w:rFonts w:hint="eastAsia"/>
          <w:szCs w:val="21"/>
        </w:rPr>
        <w:t>，</w:t>
      </w:r>
      <w:r w:rsidRPr="00612DB1">
        <w:rPr>
          <w:rFonts w:hint="eastAsia"/>
          <w:szCs w:val="21"/>
        </w:rPr>
        <w:t>57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其它：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以往了解防御机制的方法，主要是会谈和自传分析。应用问卷能够较全面，省时地</w:t>
      </w:r>
      <w:proofErr w:type="gramStart"/>
      <w:r w:rsidRPr="00612DB1">
        <w:rPr>
          <w:rFonts w:hint="eastAsia"/>
          <w:szCs w:val="21"/>
        </w:rPr>
        <w:t>收集较</w:t>
      </w:r>
      <w:proofErr w:type="gramEnd"/>
      <w:r w:rsidRPr="00612DB1">
        <w:rPr>
          <w:rFonts w:hint="eastAsia"/>
          <w:szCs w:val="21"/>
        </w:rPr>
        <w:t>标准的资料，便于比较和研究。此问卷能够提供一个连续的心理社会成熟程度指标，不仅适用于研究常人的防御行为，也适用于各种精神障碍和躯体疾病患者的防御行为。防御机制不管是在疾病中可能是种病理心理机制，还是在缓解内心痛苦，减少应激时是种中介机制，在理论和实践中，怎么强调也不过分。加深防御机制的研究，问卷的不断完善，将对精神卫生工作具有较大的推动作用。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</w:p>
    <w:p w:rsidR="00E25831" w:rsidRPr="00612DB1" w:rsidRDefault="00E25831" w:rsidP="00E25831">
      <w:pPr>
        <w:pStyle w:val="4"/>
        <w:rPr>
          <w:rFonts w:hint="eastAsia"/>
          <w:b w:val="0"/>
          <w:sz w:val="21"/>
          <w:szCs w:val="21"/>
        </w:rPr>
      </w:pPr>
      <w:r w:rsidRPr="00612DB1">
        <w:rPr>
          <w:rFonts w:hint="eastAsia"/>
          <w:b w:val="0"/>
          <w:sz w:val="21"/>
          <w:szCs w:val="21"/>
        </w:rPr>
        <w:t>防御方式问卷</w:t>
      </w:r>
      <w:r w:rsidRPr="00612DB1">
        <w:rPr>
          <w:rFonts w:hint="eastAsia"/>
          <w:b w:val="0"/>
          <w:sz w:val="21"/>
          <w:szCs w:val="21"/>
        </w:rPr>
        <w:t>(DSQ )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编号性别年龄文化程度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指导语</w:t>
      </w:r>
    </w:p>
    <w:p w:rsidR="00E25831" w:rsidRPr="00612DB1" w:rsidRDefault="00E25831" w:rsidP="00E25831">
      <w:pPr>
        <w:widowControl/>
        <w:ind w:firstLineChars="171" w:firstLine="359"/>
        <w:rPr>
          <w:rFonts w:hint="eastAsia"/>
          <w:szCs w:val="21"/>
        </w:rPr>
      </w:pPr>
      <w:r w:rsidRPr="00612DB1">
        <w:rPr>
          <w:rFonts w:hint="eastAsia"/>
          <w:szCs w:val="21"/>
        </w:rPr>
        <w:t>请仔细阅读每一个问题，然后根据自己的实际情况认真填写，不要去猜测怎样才是正确的答案，因为这里不存在正确或错误的问题。也无故意捉弄人的问题。每个问题有</w:t>
      </w:r>
      <w:r w:rsidRPr="00612DB1">
        <w:rPr>
          <w:rFonts w:hint="eastAsia"/>
          <w:szCs w:val="21"/>
        </w:rPr>
        <w:t>9</w:t>
      </w:r>
      <w:r w:rsidRPr="00612DB1">
        <w:rPr>
          <w:rFonts w:hint="eastAsia"/>
          <w:szCs w:val="21"/>
        </w:rPr>
        <w:t>个答案分别用</w:t>
      </w:r>
      <w:r w:rsidRPr="00612DB1">
        <w:rPr>
          <w:rFonts w:hint="eastAsia"/>
          <w:szCs w:val="21"/>
        </w:rPr>
        <w:t>1</w:t>
      </w:r>
      <w:r w:rsidRPr="00612DB1">
        <w:rPr>
          <w:rFonts w:hint="eastAsia"/>
          <w:szCs w:val="21"/>
        </w:rPr>
        <w:t>、</w:t>
      </w:r>
      <w:r w:rsidRPr="00612DB1">
        <w:rPr>
          <w:rFonts w:hint="eastAsia"/>
          <w:szCs w:val="21"/>
        </w:rPr>
        <w:t>2</w:t>
      </w:r>
      <w:r w:rsidRPr="00612DB1">
        <w:rPr>
          <w:rFonts w:hint="eastAsia"/>
          <w:szCs w:val="21"/>
        </w:rPr>
        <w:t>、</w:t>
      </w:r>
      <w:r w:rsidRPr="00612DB1">
        <w:rPr>
          <w:rFonts w:hint="eastAsia"/>
          <w:szCs w:val="21"/>
        </w:rPr>
        <w:t>3</w:t>
      </w:r>
      <w:r w:rsidRPr="00612DB1">
        <w:rPr>
          <w:rFonts w:hint="eastAsia"/>
          <w:szCs w:val="21"/>
        </w:rPr>
        <w:t>、</w:t>
      </w:r>
      <w:r w:rsidRPr="00612DB1">
        <w:rPr>
          <w:rFonts w:hint="eastAsia"/>
          <w:szCs w:val="21"/>
        </w:rPr>
        <w:t>4</w:t>
      </w:r>
      <w:r w:rsidRPr="00612DB1">
        <w:rPr>
          <w:rFonts w:hint="eastAsia"/>
          <w:szCs w:val="21"/>
        </w:rPr>
        <w:t>、</w:t>
      </w:r>
      <w:r w:rsidRPr="00612DB1">
        <w:rPr>
          <w:rFonts w:hint="eastAsia"/>
          <w:szCs w:val="21"/>
        </w:rPr>
        <w:t>5</w:t>
      </w:r>
      <w:r w:rsidRPr="00612DB1">
        <w:rPr>
          <w:rFonts w:hint="eastAsia"/>
          <w:szCs w:val="21"/>
        </w:rPr>
        <w:t>、</w:t>
      </w:r>
      <w:r w:rsidRPr="00612DB1">
        <w:rPr>
          <w:rFonts w:hint="eastAsia"/>
          <w:szCs w:val="21"/>
        </w:rPr>
        <w:t>6</w:t>
      </w:r>
      <w:r w:rsidRPr="00612DB1">
        <w:rPr>
          <w:rFonts w:hint="eastAsia"/>
          <w:szCs w:val="21"/>
        </w:rPr>
        <w:t>、</w:t>
      </w:r>
      <w:r w:rsidRPr="00612DB1">
        <w:rPr>
          <w:rFonts w:hint="eastAsia"/>
          <w:szCs w:val="21"/>
        </w:rPr>
        <w:t>7</w:t>
      </w:r>
      <w:r w:rsidRPr="00612DB1">
        <w:rPr>
          <w:rFonts w:hint="eastAsia"/>
          <w:szCs w:val="21"/>
        </w:rPr>
        <w:t>、</w:t>
      </w:r>
      <w:r w:rsidRPr="00612DB1">
        <w:rPr>
          <w:rFonts w:hint="eastAsia"/>
          <w:szCs w:val="21"/>
        </w:rPr>
        <w:t>8</w:t>
      </w:r>
      <w:r w:rsidRPr="00612DB1">
        <w:rPr>
          <w:rFonts w:hint="eastAsia"/>
          <w:szCs w:val="21"/>
        </w:rPr>
        <w:t>、</w:t>
      </w:r>
      <w:r w:rsidRPr="00612DB1">
        <w:rPr>
          <w:rFonts w:hint="eastAsia"/>
          <w:szCs w:val="21"/>
        </w:rPr>
        <w:t>9</w:t>
      </w:r>
      <w:r w:rsidRPr="00612DB1">
        <w:rPr>
          <w:rFonts w:hint="eastAsia"/>
          <w:szCs w:val="21"/>
        </w:rPr>
        <w:t>来表示：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1.我因帮助他人而获得满足，如果不这样做，我就会变得情绪抑郁。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lastRenderedPageBreak/>
        <w:t>2.人们常说我是个脾气暴躁的人。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3.在我没有时间处理某个棘手的事情时，我可以把它搁置一边。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4.人们总是不公平地对待我。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5.我通过做一些积极的或创见性的事情来摆脱自己的焦虑不安，如绘画、做木工活等。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6.偶尔，我把一些今天该做的事情推迟到明天再做。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7.我不知道为什么会遇到相同的受挫情境。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8.我能够相当轻松地嘲笑我自己。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9.我受到挫折时，表现就</w:t>
      </w:r>
      <w:proofErr w:type="gramStart"/>
      <w:r w:rsidRPr="00612DB1">
        <w:rPr>
          <w:rFonts w:hint="eastAsia"/>
        </w:rPr>
        <w:t>象个</w:t>
      </w:r>
      <w:proofErr w:type="gramEnd"/>
      <w:r w:rsidRPr="00612DB1">
        <w:rPr>
          <w:rFonts w:hint="eastAsia"/>
        </w:rPr>
        <w:t>孩子。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10.在维护我的利益方面，我羞于与人计较。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11.我比我认识人中的大多数都强。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12.人们往往虐待我。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13.如果某人骗了我或偷了我的钱，我宁愿他得到帮助，而不是受惩罚。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14.偶尔，我想一些坏得不能说出口的事情。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15.偶尔，我因一些下流的笑话而大笑。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16.人们说我</w:t>
      </w:r>
      <w:proofErr w:type="gramStart"/>
      <w:r w:rsidRPr="00612DB1">
        <w:rPr>
          <w:rFonts w:hint="eastAsia"/>
        </w:rPr>
        <w:t>象</w:t>
      </w:r>
      <w:proofErr w:type="gramEnd"/>
      <w:r w:rsidRPr="00612DB1">
        <w:rPr>
          <w:rFonts w:hint="eastAsia"/>
        </w:rPr>
        <w:t>一只驼鸟，把自己的头埋入沙中，换句话说，我往往有意忽视一些不愉快的事情。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17.我常常不能竭尽全力地与人竞争。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18.我常感到我比和我在一起的人强。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19.某人正在想剥夺我所得到的一切。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20.我有时发怒。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21.我时常在某种内在力量的驱使下，不由自主地做出些行为。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22.我宁愿饿死而不愿被迫吃饭。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23.我常常故意忽视一些危险，似乎我是个超人。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24.我以有贬低别人威望的能力而自豪。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25.人们告诉我：我总有被害的感觉。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26.有时感觉不好时，我就发脾气。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27.当某些事情使我</w:t>
      </w:r>
      <w:proofErr w:type="gramStart"/>
      <w:r w:rsidRPr="00612DB1">
        <w:rPr>
          <w:rFonts w:hint="eastAsia"/>
        </w:rPr>
        <w:t>烦脑</w:t>
      </w:r>
      <w:proofErr w:type="gramEnd"/>
      <w:r w:rsidRPr="00612DB1">
        <w:rPr>
          <w:rFonts w:hint="eastAsia"/>
        </w:rPr>
        <w:t>时，我常常不由自主地做出些行为。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28.当遇事不顺心时，我就会生病。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29.我是一个很有自制力的人。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30.我简直就像一个不得志的艺术家一样。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31.我</w:t>
      </w:r>
      <w:proofErr w:type="gramStart"/>
      <w:r w:rsidRPr="00612DB1">
        <w:rPr>
          <w:rFonts w:hint="eastAsia"/>
        </w:rPr>
        <w:t>不</w:t>
      </w:r>
      <w:proofErr w:type="gramEnd"/>
      <w:r w:rsidRPr="00612DB1">
        <w:rPr>
          <w:rFonts w:hint="eastAsia"/>
        </w:rPr>
        <w:t>总是说真话。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32.当我感到自尊心受伤害时，我就会回避。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33.我常常不由自主地迫使自己干些过头的事情，以至于其他人不得不限制我。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34.我的朋友们把我</w:t>
      </w:r>
      <w:proofErr w:type="gramStart"/>
      <w:r w:rsidRPr="00612DB1">
        <w:rPr>
          <w:rFonts w:hint="eastAsia"/>
        </w:rPr>
        <w:t>看做</w:t>
      </w:r>
      <w:proofErr w:type="gramEnd"/>
      <w:r w:rsidRPr="00612DB1">
        <w:rPr>
          <w:rFonts w:hint="eastAsia"/>
        </w:rPr>
        <w:t>乡下佬。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35.在我愤怒的时候，我常常回避。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36.我往往对那些确实对我友好的人，比我应该怀疑的人保持更高的警惕性。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37.我已学得特殊的才能，足以使我毫无问题地渡过一生。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38.有时，在选举的时候，我往往选那些我几乎不了解的人。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39.我常常不能按时赴约。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40.我幻想的多，可在现实生活中做的少。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41.我羞于与人打交道。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42.我什么都不怕。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43.有时我认为我是个天使，有时我认为我是个恶魔。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44.在比赛时，我宁要赢而不愿输。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lastRenderedPageBreak/>
        <w:t>45.在我愤怒的时候，我变得很愿挖苦人。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46.在我自尊心受伤害时，我就公开还击。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47.我认为当我受伤害时，我就应该翻脸。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48.我每天读报时，不是每个版面都读。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49.我沮丧时，就会避开。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50.我对性问题感到害羞。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51.我总是感到我所认识的某个</w:t>
      </w:r>
      <w:proofErr w:type="gramStart"/>
      <w:r w:rsidRPr="00612DB1">
        <w:rPr>
          <w:rFonts w:hint="eastAsia"/>
        </w:rPr>
        <w:t>人象个</w:t>
      </w:r>
      <w:proofErr w:type="gramEnd"/>
      <w:r w:rsidRPr="00612DB1">
        <w:rPr>
          <w:rFonts w:hint="eastAsia"/>
        </w:rPr>
        <w:t>保护神。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52.我的处世哲学是：“非理勿信，非理勿做，非理勿视”。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53.我认为：人有好坏之分。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54.如果我的上司惹我生气，我可能会在工作中找麻烦或磨洋工，以报复他。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55.每个人都和我对着干。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56.我往往对那些我讨厌的人而表示友好。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57.如果我乘坐的飞机一个发动机失灵，我就会非常紧张。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58.我认识这样一个人，他什么都能做而且做得合理正直。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59.如果我感情的发泄会</w:t>
      </w:r>
      <w:proofErr w:type="gramStart"/>
      <w:r w:rsidRPr="00612DB1">
        <w:rPr>
          <w:rFonts w:hint="eastAsia"/>
        </w:rPr>
        <w:t>防碍</w:t>
      </w:r>
      <w:proofErr w:type="gramEnd"/>
      <w:r w:rsidRPr="00612DB1">
        <w:rPr>
          <w:rFonts w:hint="eastAsia"/>
        </w:rPr>
        <w:t>我正从事的事业，那么我就能控制住它。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60.一些人正在密谋要害我。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61.我通常可以看到恶境当中的好的一面。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62.在我不得不去做一些我不愿做的事情时，就头痛。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63.我常常发现我对那些理应仇视的人，表示很友好。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64.我认为：“人人都有善意”是不存在的，如果你不好，那么你一切都不好。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65.我决不会对那些我讨厌的人表示愤怒。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66.我确信生活对我是不公正的。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67.在严重的打击下，我就会垮下来。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68.在我意识到不得不面临一场困境的时候，如考试，招工会谈。我就试图</w:t>
      </w:r>
      <w:proofErr w:type="gramStart"/>
      <w:r w:rsidRPr="00612DB1">
        <w:rPr>
          <w:rFonts w:hint="eastAsia"/>
        </w:rPr>
        <w:t>想像</w:t>
      </w:r>
      <w:proofErr w:type="gramEnd"/>
      <w:r w:rsidRPr="00612DB1">
        <w:rPr>
          <w:rFonts w:hint="eastAsia"/>
        </w:rPr>
        <w:t>它会如何，并计划出一些方法去应付它。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69.医生们决不会真的弄清我患的是什么病。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70.当</w:t>
      </w:r>
      <w:proofErr w:type="gramStart"/>
      <w:r w:rsidRPr="00612DB1">
        <w:rPr>
          <w:rFonts w:hint="eastAsia"/>
        </w:rPr>
        <w:t>某个和</w:t>
      </w:r>
      <w:proofErr w:type="gramEnd"/>
      <w:r w:rsidRPr="00612DB1">
        <w:rPr>
          <w:rFonts w:hint="eastAsia"/>
        </w:rPr>
        <w:t>我很亲近的人死去时，我并不悲伤。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71.在我为了利益和人争斗之后，我往往因为我的粗鲁而向人道歉。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72.发生与我有关的大部分事情并不是我的责任。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73.当我感觉情绪压抑或焦虑</w:t>
      </w:r>
      <w:proofErr w:type="gramStart"/>
      <w:r w:rsidRPr="00612DB1">
        <w:rPr>
          <w:rFonts w:hint="eastAsia"/>
        </w:rPr>
        <w:t>不安时</w:t>
      </w:r>
      <w:proofErr w:type="gramEnd"/>
      <w:r w:rsidRPr="00612DB1">
        <w:rPr>
          <w:rFonts w:hint="eastAsia"/>
        </w:rPr>
        <w:t>，吃点东西，可以使我感觉好些。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74.勤奋工作使我感觉好些。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75.医生不能真的帮我解决问题。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76.我常听人们说我不暴露自己的感情。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77.我认为，人们在看电影，戏剧或书籍对所领悟的意义，比这些作品所要表达的意义要多。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78.我感觉到我有一些不由自主要去做的习惯或仪式行为，并给我带来很多麻烦。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79.当我紧张时，就喝酒或吃药。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80.当我心情不愉快时，就想和别人呆在一起。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81.如果我能够预感到我会沮丧的话，我就能更好地应付它。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82.无论我怎样发牢骚，从未得到过满意的结果。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83.我常常发现当环境要引起我强烈的情绪反应时，我就会麻木不仁。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84.忘我地工作，可使我摆脱情绪上的忧郁和焦虑。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85.紧张的时候，我就吸烟。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t>86.如果我陷入某种危机时，我就会寻找另一个和我具有同样命运的人。</w:t>
      </w:r>
    </w:p>
    <w:p w:rsidR="00E25831" w:rsidRPr="00612DB1" w:rsidRDefault="00E25831" w:rsidP="00E25831">
      <w:pPr>
        <w:pStyle w:val="a3"/>
        <w:widowControl/>
        <w:ind w:firstLineChars="171" w:firstLine="359"/>
        <w:rPr>
          <w:rFonts w:hint="eastAsia"/>
        </w:rPr>
      </w:pPr>
      <w:r w:rsidRPr="00612DB1">
        <w:rPr>
          <w:rFonts w:hint="eastAsia"/>
        </w:rPr>
        <w:lastRenderedPageBreak/>
        <w:t>87.如我做错了事情，不能受责备。</w:t>
      </w:r>
    </w:p>
    <w:p w:rsidR="00E25831" w:rsidRPr="00612DB1" w:rsidRDefault="00E25831" w:rsidP="00E25831">
      <w:pPr>
        <w:pStyle w:val="a3"/>
        <w:widowControl/>
        <w:ind w:firstLineChars="171" w:firstLine="359"/>
      </w:pPr>
      <w:r w:rsidRPr="00612DB1">
        <w:rPr>
          <w:rFonts w:hint="eastAsia"/>
        </w:rPr>
        <w:t>88.如果我有攻击他人的想法，我就感觉有种做点事情的需要，以转移这种想法。</w:t>
      </w:r>
    </w:p>
    <w:p w:rsidR="00B22524" w:rsidRPr="00E25831" w:rsidRDefault="00B22524" w:rsidP="00D73A6F">
      <w:pPr>
        <w:ind w:left="1050" w:hanging="1050"/>
      </w:pPr>
    </w:p>
    <w:sectPr w:rsidR="00B22524" w:rsidRPr="00E25831" w:rsidSect="00B225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C7889"/>
    <w:multiLevelType w:val="multilevel"/>
    <w:tmpl w:val="B02AB188"/>
    <w:lvl w:ilvl="0">
      <w:start w:val="1"/>
      <w:numFmt w:val="chineseCountingThousand"/>
      <w:pStyle w:val="1"/>
      <w:suff w:val="nothing"/>
      <w:lvlText w:val="第%1章  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第%2节  "/>
      <w:lvlJc w:val="center"/>
      <w:pPr>
        <w:ind w:left="0" w:firstLine="288"/>
      </w:pPr>
      <w:rPr>
        <w:rFonts w:hint="eastAsia"/>
      </w:rPr>
    </w:lvl>
    <w:lvl w:ilvl="2">
      <w:start w:val="1"/>
      <w:numFmt w:val="chineseCountingThousand"/>
      <w:pStyle w:val="3"/>
      <w:suff w:val="nothing"/>
      <w:lvlText w:val="%3、"/>
      <w:lvlJc w:val="left"/>
      <w:pPr>
        <w:ind w:left="0" w:firstLine="0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5831"/>
    <w:rsid w:val="00937CEE"/>
    <w:rsid w:val="00B22524"/>
    <w:rsid w:val="00D73A6F"/>
    <w:rsid w:val="00E25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ind w:left="500" w:hangingChars="500" w:hanging="5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31"/>
    <w:pPr>
      <w:widowControl w:val="0"/>
      <w:spacing w:line="240" w:lineRule="auto"/>
      <w:ind w:left="0" w:firstLineChars="0" w:firstLine="0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autoRedefine/>
    <w:qFormat/>
    <w:rsid w:val="00E25831"/>
    <w:pPr>
      <w:keepNext/>
      <w:keepLines/>
      <w:numPr>
        <w:numId w:val="1"/>
      </w:numPr>
      <w:spacing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qFormat/>
    <w:rsid w:val="00E25831"/>
    <w:pPr>
      <w:keepNext/>
      <w:keepLines/>
      <w:widowControl/>
      <w:spacing w:line="416" w:lineRule="auto"/>
      <w:ind w:left="1054"/>
      <w:jc w:val="center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E2583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E25831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E25831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E25831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Char"/>
    <w:qFormat/>
    <w:rsid w:val="00E25831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qFormat/>
    <w:rsid w:val="00E25831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rsid w:val="00E25831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2583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E2583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E2583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E2583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E25831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E25831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E25831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E25831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0"/>
    <w:link w:val="9"/>
    <w:rsid w:val="00E25831"/>
    <w:rPr>
      <w:rFonts w:ascii="Arial" w:eastAsia="黑体" w:hAnsi="Arial" w:cs="Times New Roman"/>
      <w:szCs w:val="21"/>
    </w:rPr>
  </w:style>
  <w:style w:type="paragraph" w:styleId="a3">
    <w:name w:val="Plain Text"/>
    <w:basedOn w:val="a"/>
    <w:link w:val="Char"/>
    <w:rsid w:val="00E25831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E25831"/>
    <w:rPr>
      <w:rFonts w:ascii="宋体" w:eastAsia="宋体" w:hAnsi="Courier New" w:cs="Courier New"/>
      <w:szCs w:val="21"/>
    </w:rPr>
  </w:style>
  <w:style w:type="paragraph" w:styleId="a4">
    <w:name w:val="Body Text Indent"/>
    <w:basedOn w:val="a"/>
    <w:link w:val="Char0"/>
    <w:rsid w:val="00E25831"/>
    <w:pPr>
      <w:ind w:firstLineChars="171" w:firstLine="359"/>
    </w:pPr>
  </w:style>
  <w:style w:type="character" w:customStyle="1" w:styleId="Char0">
    <w:name w:val="正文文本缩进 Char"/>
    <w:basedOn w:val="a0"/>
    <w:link w:val="a4"/>
    <w:rsid w:val="00E25831"/>
    <w:rPr>
      <w:rFonts w:ascii="Times New Roman" w:eastAsia="宋体" w:hAnsi="Times New Roman" w:cs="Times New Roman"/>
      <w:szCs w:val="24"/>
    </w:rPr>
  </w:style>
  <w:style w:type="paragraph" w:styleId="40">
    <w:name w:val="toc 4"/>
    <w:basedOn w:val="a"/>
    <w:next w:val="a"/>
    <w:autoRedefine/>
    <w:semiHidden/>
    <w:rsid w:val="00E25831"/>
    <w:pPr>
      <w:ind w:firstLineChars="171" w:firstLine="35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2015-04-22T05:43:00Z</dcterms:created>
  <dcterms:modified xsi:type="dcterms:W3CDTF">2015-04-22T05:43:00Z</dcterms:modified>
</cp:coreProperties>
</file>